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A691" w14:textId="77777777" w:rsidR="00A75249" w:rsidRPr="00371F0F" w:rsidRDefault="00A75249" w:rsidP="00A75249">
      <w:pPr>
        <w:pStyle w:val="NormalWeb"/>
        <w:spacing w:line="276" w:lineRule="auto"/>
        <w:jc w:val="center"/>
        <w:rPr>
          <w:rStyle w:val="Strong"/>
        </w:rPr>
      </w:pPr>
      <w:r w:rsidRPr="00371F0F">
        <w:rPr>
          <w:rStyle w:val="Strong"/>
        </w:rPr>
        <w:t xml:space="preserve">WEWNĘTRZNY REGULAMIN PRAKTYK DYDAKTYCZNYCH </w:t>
      </w:r>
    </w:p>
    <w:p w14:paraId="4F3FD434" w14:textId="77777777" w:rsidR="00A75249" w:rsidRPr="00371F0F" w:rsidRDefault="00A75249" w:rsidP="00A75249">
      <w:pPr>
        <w:pStyle w:val="NormalWeb"/>
        <w:spacing w:line="276" w:lineRule="auto"/>
        <w:jc w:val="center"/>
        <w:rPr>
          <w:rStyle w:val="Strong"/>
        </w:rPr>
      </w:pPr>
      <w:r w:rsidRPr="00371F0F">
        <w:rPr>
          <w:rStyle w:val="Strong"/>
        </w:rPr>
        <w:t>Szkoła Doktorska Nauk Społecznych</w:t>
      </w:r>
    </w:p>
    <w:p w14:paraId="5EBCAC53" w14:textId="77777777" w:rsidR="00A75249" w:rsidRPr="00371F0F" w:rsidRDefault="00A75249" w:rsidP="00A75249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072BD967" w14:textId="77777777" w:rsidR="00A75249" w:rsidRPr="00371F0F" w:rsidRDefault="00A75249" w:rsidP="00A75249">
      <w:pPr>
        <w:pStyle w:val="NormalWeb"/>
        <w:spacing w:before="0" w:beforeAutospacing="0" w:after="0" w:afterAutospacing="0"/>
        <w:jc w:val="center"/>
        <w:rPr>
          <w:rStyle w:val="Strong"/>
          <w:b w:val="0"/>
        </w:rPr>
      </w:pPr>
    </w:p>
    <w:p w14:paraId="383FF173" w14:textId="77777777" w:rsidR="00A75249" w:rsidRPr="00371F0F" w:rsidRDefault="00A75249" w:rsidP="00A75249">
      <w:pPr>
        <w:pStyle w:val="NormalWeb"/>
        <w:spacing w:before="0" w:beforeAutospacing="0" w:after="0" w:afterAutospacing="0"/>
        <w:ind w:firstLine="360"/>
        <w:jc w:val="both"/>
      </w:pPr>
      <w:r w:rsidRPr="00371F0F">
        <w:t>Doktoranci SDNS realizują praktykę dydaktyczną w wymiarze przewidzianym w programach doktorskich – Ekonomia i finanse, Geografia społeczno-ekonomiczna i gospodarka przestrzenna, Nauki o komunikacji społecznej i mediach, Nauki o polityce i administracji, Nauki i zarządzaniu i jakości, Nauki prawne, Nauki socjologiczne, Pedagogika, Psychologia, Program Interdyscyplinarny „</w:t>
      </w:r>
      <w:proofErr w:type="spellStart"/>
      <w:r w:rsidRPr="00371F0F">
        <w:t>Society</w:t>
      </w:r>
      <w:proofErr w:type="spellEnd"/>
      <w:r w:rsidRPr="00371F0F">
        <w:t xml:space="preserve"> of the </w:t>
      </w:r>
      <w:proofErr w:type="spellStart"/>
      <w:r w:rsidRPr="00371F0F">
        <w:t>Future</w:t>
      </w:r>
      <w:proofErr w:type="spellEnd"/>
      <w:r w:rsidRPr="00371F0F">
        <w:t xml:space="preserve">”, Międzynarodowy program doktorski z zakresu </w:t>
      </w:r>
      <w:proofErr w:type="spellStart"/>
      <w:r w:rsidRPr="00371F0F">
        <w:t>neuronauki</w:t>
      </w:r>
      <w:proofErr w:type="spellEnd"/>
      <w:r w:rsidRPr="00371F0F">
        <w:t xml:space="preserve"> poznawczej. </w:t>
      </w:r>
    </w:p>
    <w:p w14:paraId="4079D648" w14:textId="7F16A0DF" w:rsidR="00450365" w:rsidRPr="00371F0F" w:rsidRDefault="00450365" w:rsidP="00A75249">
      <w:pPr>
        <w:pStyle w:val="NormalWeb"/>
        <w:spacing w:before="0" w:beforeAutospacing="0" w:after="0" w:afterAutospacing="0"/>
        <w:ind w:firstLine="360"/>
        <w:jc w:val="both"/>
      </w:pPr>
      <w:r w:rsidRPr="00371F0F">
        <w:t>Doktoranci realizują praktykę dydaktyczną, jeżeli przewiduje to Indywidualny Plan Badawczy</w:t>
      </w:r>
      <w:r w:rsidR="00B22532" w:rsidRPr="00371F0F">
        <w:t xml:space="preserve"> i program doktorski.</w:t>
      </w:r>
    </w:p>
    <w:p w14:paraId="081EA8FD" w14:textId="77777777" w:rsidR="00A75249" w:rsidRPr="00371F0F" w:rsidRDefault="00A75249" w:rsidP="00A75249">
      <w:pPr>
        <w:pStyle w:val="NormalWeb"/>
        <w:spacing w:before="0" w:beforeAutospacing="0" w:after="0" w:afterAutospacing="0"/>
        <w:jc w:val="both"/>
      </w:pPr>
    </w:p>
    <w:p w14:paraId="1B45AE15" w14:textId="77777777" w:rsidR="00A75249" w:rsidRPr="00371F0F" w:rsidRDefault="00A75249" w:rsidP="00A75249">
      <w:pPr>
        <w:pStyle w:val="NormalWeb"/>
        <w:spacing w:before="0" w:beforeAutospacing="0" w:after="0" w:afterAutospacing="0"/>
        <w:ind w:left="720"/>
        <w:jc w:val="both"/>
      </w:pPr>
    </w:p>
    <w:p w14:paraId="5B3409A2" w14:textId="77777777" w:rsidR="00A75249" w:rsidRPr="00371F0F" w:rsidRDefault="00A75249" w:rsidP="00A752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Cele praktyki</w:t>
      </w:r>
    </w:p>
    <w:p w14:paraId="766279EB" w14:textId="77777777" w:rsidR="00A75249" w:rsidRPr="00371F0F" w:rsidRDefault="00A75249" w:rsidP="00A752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EC260E" w14:textId="77777777" w:rsidR="00A75249" w:rsidRPr="00371F0F" w:rsidRDefault="00A75249" w:rsidP="00A752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 xml:space="preserve">W toku praktyki wspierany będzie przede wszystkim rozwój praktycznych umiejętności dydaktycznych w obszarze dydaktyki akademickiej oraz kompetencji społecznych umożliwiających samodzielne prowadzenie zajęć ze studentami, </w:t>
      </w:r>
      <w:r w:rsidR="008008F6" w:rsidRPr="00371F0F">
        <w:rPr>
          <w:rFonts w:ascii="Times New Roman" w:hAnsi="Times New Roman" w:cs="Times New Roman"/>
          <w:sz w:val="24"/>
          <w:szCs w:val="24"/>
        </w:rPr>
        <w:t xml:space="preserve">rozwijanie wiedzy w zakresie danej dziedziny/dyscypliny oraz rozwijanie umiejętności samokształcenia, </w:t>
      </w:r>
      <w:r w:rsidRPr="00371F0F">
        <w:rPr>
          <w:rFonts w:ascii="Times New Roman" w:hAnsi="Times New Roman" w:cs="Times New Roman"/>
          <w:sz w:val="24"/>
          <w:szCs w:val="24"/>
        </w:rPr>
        <w:t>w tym przede wszystkim:</w:t>
      </w:r>
    </w:p>
    <w:p w14:paraId="107CC054" w14:textId="77777777" w:rsidR="00A75249" w:rsidRPr="00371F0F" w:rsidRDefault="00A75249" w:rsidP="00A752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EB16CE" w14:textId="77777777" w:rsidR="00A75249" w:rsidRPr="00371F0F" w:rsidRDefault="00A75249" w:rsidP="00A752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UMIEJĘTNOŚCI</w:t>
      </w:r>
    </w:p>
    <w:p w14:paraId="01D6B0D6" w14:textId="77777777" w:rsidR="00A75249" w:rsidRPr="00371F0F" w:rsidRDefault="00A75249" w:rsidP="00A752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umiejętność projektowania zajęć dydaktycznych, dobierania treści, metod, form i środków kształcenia do zaplanowanych efektów kształcenia;</w:t>
      </w:r>
    </w:p>
    <w:p w14:paraId="244AA69C" w14:textId="77777777" w:rsidR="00A75249" w:rsidRPr="00371F0F" w:rsidRDefault="00A75249" w:rsidP="00A752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umiejętność prowadzenia zajęć ze studentami, umiejętność korzystania z różnych strategii kształcenia oraz wykorzystywania technologii informacyjnych (praca na platformie)</w:t>
      </w:r>
    </w:p>
    <w:p w14:paraId="5EE6703C" w14:textId="77777777" w:rsidR="00A75249" w:rsidRPr="00371F0F" w:rsidRDefault="00A75249" w:rsidP="00A752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umiejętność projektowania narzędzi weryfikacji efektów kształcenia oraz ich stosowania.</w:t>
      </w:r>
    </w:p>
    <w:p w14:paraId="496C9C2A" w14:textId="77777777" w:rsidR="00A75249" w:rsidRPr="00371F0F" w:rsidRDefault="00A75249" w:rsidP="00A7524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 xml:space="preserve">           KOMPETENCJE SPOŁECZNE</w:t>
      </w:r>
    </w:p>
    <w:p w14:paraId="66AFE673" w14:textId="77777777" w:rsidR="00A75249" w:rsidRPr="00371F0F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samodzielność w podejmowaniu działań projektujących, organizujących, kierujących i realizacyjnych;</w:t>
      </w:r>
    </w:p>
    <w:p w14:paraId="0528B8E6" w14:textId="77777777" w:rsidR="00A75249" w:rsidRPr="00371F0F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 xml:space="preserve">odpowiedzialność za podejmowane działania i ich rezultaty w sferze kształcenia studentów; </w:t>
      </w:r>
    </w:p>
    <w:p w14:paraId="064A1158" w14:textId="77777777" w:rsidR="00A75249" w:rsidRPr="00371F0F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nastawienie na istnienie wielu różnych alternatywnych modeli w kształceniu akademickim; nastawienie na elastyczność w doborze modeli, metod, form i środków kształcenia na etapie planowania i realizacji procesu oraz prowadzenia ewaluacji procesu kształcenia studentów;</w:t>
      </w:r>
    </w:p>
    <w:p w14:paraId="628822E0" w14:textId="77777777" w:rsidR="00A75249" w:rsidRPr="00371F0F" w:rsidRDefault="00A75249" w:rsidP="00A7524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nastawienie na doskonalenie swojej wiedzy i umiejętności dydaktycznych oraz pozytywna motywacja pokonywania trudności i przeszkód.</w:t>
      </w:r>
    </w:p>
    <w:p w14:paraId="1BAED746" w14:textId="77777777" w:rsidR="00A75249" w:rsidRPr="00371F0F" w:rsidRDefault="00A75249" w:rsidP="00A75249">
      <w:pPr>
        <w:pStyle w:val="NormalWeb"/>
        <w:spacing w:before="0" w:beforeAutospacing="0" w:after="0" w:afterAutospacing="0"/>
        <w:ind w:firstLine="360"/>
        <w:jc w:val="both"/>
      </w:pPr>
    </w:p>
    <w:p w14:paraId="1D85617D" w14:textId="77777777" w:rsidR="00A75249" w:rsidRPr="00371F0F" w:rsidRDefault="00A75249" w:rsidP="00A7524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371F0F">
        <w:t>Praktyki mogą odbywać się w następujących formach:</w:t>
      </w:r>
    </w:p>
    <w:p w14:paraId="20F9AFB6" w14:textId="77777777" w:rsidR="00A75249" w:rsidRPr="00371F0F" w:rsidRDefault="00A75249" w:rsidP="00A7524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371F0F">
        <w:lastRenderedPageBreak/>
        <w:t>prowadzenie zajęć ze studentami w formie ćwiczeń, konwersatoriów, warsztatów, projektów empirycznych lub innych formach specyficznych dla danego kierunku kształcenia</w:t>
      </w:r>
    </w:p>
    <w:p w14:paraId="25D68E8B" w14:textId="77777777" w:rsidR="00A75249" w:rsidRPr="00371F0F" w:rsidRDefault="00A75249" w:rsidP="00A75249">
      <w:pPr>
        <w:pStyle w:val="NormalWeb"/>
        <w:spacing w:before="0" w:beforeAutospacing="0" w:after="0" w:afterAutospacing="0"/>
        <w:ind w:left="1571"/>
        <w:jc w:val="both"/>
      </w:pPr>
      <w:r w:rsidRPr="00371F0F">
        <w:t>(lub)</w:t>
      </w:r>
    </w:p>
    <w:p w14:paraId="33273187" w14:textId="77777777" w:rsidR="00A75249" w:rsidRPr="00371F0F" w:rsidRDefault="00A75249" w:rsidP="00A7524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371F0F">
        <w:t>współprowadzenie zajęć z opiekunem praktyki, przy czym zajęcia te również winny mieć postać ćwiczeń, konwersatoriów, warsztatów, projektów empirycznych lub innych form specyficznych dla danego kierunku kształcenia. Nie jest zalecane, by doktorant współprowadził wykład.</w:t>
      </w:r>
    </w:p>
    <w:p w14:paraId="01A3E961" w14:textId="77777777" w:rsidR="00A75249" w:rsidRPr="00371F0F" w:rsidRDefault="00A75249" w:rsidP="00A7524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3CDFD8" w14:textId="77777777" w:rsidR="00A75249" w:rsidRPr="00371F0F" w:rsidRDefault="00A75249" w:rsidP="00A752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Współprowadzenie zajęć jako szczególna forma odbywania praktyki polega na:</w:t>
      </w:r>
    </w:p>
    <w:p w14:paraId="22641E64" w14:textId="77777777" w:rsidR="00A75249" w:rsidRPr="00371F0F" w:rsidRDefault="00A75249" w:rsidP="00A75249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co najmniej 15 godzinnym współuczestniczeniu w prowadzeniu zajęć, prowadzonych przez opiekuna praktyki;</w:t>
      </w:r>
    </w:p>
    <w:p w14:paraId="75EE94CA" w14:textId="77777777" w:rsidR="00A75249" w:rsidRPr="00371F0F" w:rsidRDefault="00A75249" w:rsidP="00A75249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 xml:space="preserve">obserwacji oraz czynnym współprowadzeniu zajęć, pomocy we wszystkich czynnościach związanych z danym kursem, a w szczególności: </w:t>
      </w:r>
    </w:p>
    <w:p w14:paraId="5CCF0341" w14:textId="77777777" w:rsidR="00A75249" w:rsidRPr="00371F0F" w:rsidRDefault="00A75249" w:rsidP="00A752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przygotowywaniu projektów zajęć;</w:t>
      </w:r>
    </w:p>
    <w:p w14:paraId="0CBCAC35" w14:textId="77777777" w:rsidR="00A75249" w:rsidRPr="00371F0F" w:rsidRDefault="00A75249" w:rsidP="00A752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przygotowywaniu materiałów dydaktycznych do zajęć;</w:t>
      </w:r>
    </w:p>
    <w:p w14:paraId="3D272DB1" w14:textId="77777777" w:rsidR="00A75249" w:rsidRPr="00371F0F" w:rsidRDefault="00A75249" w:rsidP="00A752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wspomaganiu procesu prowadzenia zajęć zdalnych na platformie Pegaz;</w:t>
      </w:r>
    </w:p>
    <w:p w14:paraId="2310C13C" w14:textId="77777777" w:rsidR="00A75249" w:rsidRPr="00371F0F" w:rsidRDefault="00A75249" w:rsidP="00A752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wspieraniu procesu ewaluacji zajęć;</w:t>
      </w:r>
    </w:p>
    <w:p w14:paraId="54D1DDC8" w14:textId="77777777" w:rsidR="00A75249" w:rsidRPr="00371F0F" w:rsidRDefault="00A75249" w:rsidP="00A752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omawianiu zajęć i dylematów z nimi związanymi z opiekunem praktyki</w:t>
      </w:r>
    </w:p>
    <w:p w14:paraId="12362A56" w14:textId="77777777" w:rsidR="00A75249" w:rsidRPr="00371F0F" w:rsidRDefault="00A75249" w:rsidP="00A75249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302CF34" w14:textId="22268F30" w:rsidR="008008F6" w:rsidRPr="00371F0F" w:rsidRDefault="008008F6" w:rsidP="00A752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 xml:space="preserve">Czasowy wymiar praktyk dydaktycznych określają programy doktorskie, jednak ich długość nie może przekroczyć 60 h rocznie. Miejscem odbywania praktyk jest Uniwersytet </w:t>
      </w:r>
      <w:r w:rsidR="00450365" w:rsidRPr="00371F0F">
        <w:rPr>
          <w:rFonts w:ascii="Times New Roman" w:hAnsi="Times New Roman" w:cs="Times New Roman"/>
          <w:sz w:val="24"/>
          <w:szCs w:val="24"/>
        </w:rPr>
        <w:t>Jagielloński</w:t>
      </w:r>
      <w:r w:rsidRPr="00371F0F">
        <w:rPr>
          <w:rFonts w:ascii="Times New Roman" w:hAnsi="Times New Roman" w:cs="Times New Roman"/>
          <w:sz w:val="24"/>
          <w:szCs w:val="24"/>
        </w:rPr>
        <w:t xml:space="preserve"> lub inna uczelnia wyższa za zgodą promotora i kierownika programu doktorskiego. Za odbyte praktyki dydaktyczne doktorant nie otrzymuje wynagrodzenia.</w:t>
      </w:r>
    </w:p>
    <w:p w14:paraId="5DD3CCF0" w14:textId="77777777" w:rsidR="008008F6" w:rsidRPr="00371F0F" w:rsidRDefault="008008F6" w:rsidP="008008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576D70" w14:textId="77777777" w:rsidR="008008F6" w:rsidRPr="00371F0F" w:rsidRDefault="008008F6" w:rsidP="008008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0E6D0D" w14:textId="77777777" w:rsidR="00A75249" w:rsidRPr="00371F0F" w:rsidRDefault="00A75249" w:rsidP="00A752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Opiekuna praktyki w przypadku, gdy doktorant realizuje praktykę poprzez współprowadzenie zajęć, wyznacza kierownik programu doktorskiego na wniosek doktoranta uzgodniony z promotorem pracy doktorskiej oraz osobą odpowiedzialną w danym instytucie za przydział zajęć dydaktycznych. W przypadku samodzielnego prowadzenia zajęć opiekunem praktyki zostaje promotor pracy, upoważniona przez niego osoba lub koordynator przedmiotu.</w:t>
      </w:r>
    </w:p>
    <w:p w14:paraId="187A863C" w14:textId="77777777" w:rsidR="00A75249" w:rsidRPr="00371F0F" w:rsidRDefault="00A75249" w:rsidP="00A752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7C5E99" w14:textId="77777777" w:rsidR="00A75249" w:rsidRPr="00371F0F" w:rsidRDefault="00A75249" w:rsidP="00A752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Obowiązki opiekuna praktyki:</w:t>
      </w:r>
    </w:p>
    <w:p w14:paraId="5145F344" w14:textId="77777777" w:rsidR="00A75249" w:rsidRPr="00371F0F" w:rsidRDefault="00A75249" w:rsidP="00A752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czuwanie nad właściwym przebiegiem praktyki;</w:t>
      </w:r>
    </w:p>
    <w:p w14:paraId="03924FD3" w14:textId="77777777" w:rsidR="00A75249" w:rsidRPr="00371F0F" w:rsidRDefault="00A75249" w:rsidP="00A752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umożliwienie doktorantowi hospitowania prowadzonych przez siebie zajęć;</w:t>
      </w:r>
    </w:p>
    <w:p w14:paraId="1F0CF625" w14:textId="77777777" w:rsidR="00A75249" w:rsidRPr="00371F0F" w:rsidRDefault="00A75249" w:rsidP="00A752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zaznajomienie doktoranta z własnym warsztatem pracy dydaktycznej;</w:t>
      </w:r>
    </w:p>
    <w:p w14:paraId="4F4BAE86" w14:textId="77777777" w:rsidR="00A75249" w:rsidRPr="00371F0F" w:rsidRDefault="00A75249" w:rsidP="00A752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metodyczna opieka nad praktykami – konsultowanie projektów i materiałów dydaktycznych przygotowywanych przez doktorantów, omówienie prowadzonych zajęć;</w:t>
      </w:r>
    </w:p>
    <w:p w14:paraId="257336A7" w14:textId="77777777" w:rsidR="00A75249" w:rsidRPr="00371F0F" w:rsidRDefault="00A75249" w:rsidP="00A752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potwierdzenie odbycia praktyk doktoranta na podstawie zgromadzonej przez studenta dokumentacji praktyki.</w:t>
      </w:r>
    </w:p>
    <w:p w14:paraId="500474B1" w14:textId="77777777" w:rsidR="00A75249" w:rsidRPr="00371F0F" w:rsidRDefault="00A75249" w:rsidP="00A752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D83D7" w14:textId="77777777" w:rsidR="00A75249" w:rsidRPr="00371F0F" w:rsidRDefault="00A75249" w:rsidP="00A75249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6. Obowiązki doktoranta:</w:t>
      </w:r>
    </w:p>
    <w:p w14:paraId="79B7AB44" w14:textId="77777777" w:rsidR="00A75249" w:rsidRPr="00371F0F" w:rsidRDefault="00A75249" w:rsidP="00A752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omówienie z opiekunem praktyki warunków i trybu odbywania praktyki;</w:t>
      </w:r>
    </w:p>
    <w:p w14:paraId="16323994" w14:textId="77777777" w:rsidR="00A75249" w:rsidRPr="00371F0F" w:rsidRDefault="00A75249" w:rsidP="00A752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lastRenderedPageBreak/>
        <w:t>przygotowanie projektów zajęć dydaktycznych oraz ich konsultacja z opiekunem praktyki;</w:t>
      </w:r>
    </w:p>
    <w:p w14:paraId="1FD7AF92" w14:textId="77777777" w:rsidR="00A75249" w:rsidRPr="00371F0F" w:rsidRDefault="00A75249" w:rsidP="00A752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udział w pracach przygotowawczych lub organizacyjnych do hospitowanych zajęć zgodnie ze wskazaniami opiekuna praktyki (np. przygotowanie materiałów dydaktycznych, pomoc w trakcie zajęć w pracach grupowych itp.);</w:t>
      </w:r>
    </w:p>
    <w:p w14:paraId="30772E7C" w14:textId="77777777" w:rsidR="00A75249" w:rsidRPr="00371F0F" w:rsidRDefault="00A75249" w:rsidP="00A752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realizowanie projektów zajęć dydaktycznych;</w:t>
      </w:r>
    </w:p>
    <w:p w14:paraId="673F1898" w14:textId="77777777" w:rsidR="008008F6" w:rsidRPr="00371F0F" w:rsidRDefault="00A75249" w:rsidP="00A752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omówienie z opiekunem praktyki przebiegu praktyki</w:t>
      </w:r>
    </w:p>
    <w:p w14:paraId="7A9F7F58" w14:textId="77777777" w:rsidR="008008F6" w:rsidRPr="00371F0F" w:rsidRDefault="008008F6" w:rsidP="00A752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stosowania się do uwag, wytycznych i poleceń kierownika oraz opiekuna praktyk, oraz</w:t>
      </w:r>
    </w:p>
    <w:p w14:paraId="53E54409" w14:textId="77777777" w:rsidR="00A75249" w:rsidRPr="00371F0F" w:rsidRDefault="008008F6" w:rsidP="00A752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informowania o czynnościach podejmowanych w ramach praktyk</w:t>
      </w:r>
      <w:r w:rsidR="00A75249" w:rsidRPr="00371F0F">
        <w:rPr>
          <w:rFonts w:ascii="Times New Roman" w:hAnsi="Times New Roman" w:cs="Times New Roman"/>
          <w:sz w:val="24"/>
          <w:szCs w:val="24"/>
        </w:rPr>
        <w:t>.</w:t>
      </w:r>
    </w:p>
    <w:p w14:paraId="1D6FEADB" w14:textId="77777777" w:rsidR="00A75249" w:rsidRPr="00371F0F" w:rsidRDefault="00A75249" w:rsidP="00A75249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6991A860" w14:textId="607C6243" w:rsidR="008008F6" w:rsidRPr="00371F0F" w:rsidRDefault="000C4D49" w:rsidP="00A752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Warunkiem realizacji</w:t>
      </w:r>
      <w:r w:rsidR="008008F6" w:rsidRPr="00371F0F">
        <w:rPr>
          <w:rFonts w:ascii="Times New Roman" w:hAnsi="Times New Roman" w:cs="Times New Roman"/>
          <w:sz w:val="24"/>
          <w:szCs w:val="24"/>
        </w:rPr>
        <w:t xml:space="preserve"> praktyk jest przedstawienie przez doktoranta niezbędnych dokumentów i oświadczeń wymaganych przepisami prawa, w tym aktami wewnętrznymi UJ.</w:t>
      </w:r>
    </w:p>
    <w:p w14:paraId="13F55C65" w14:textId="77777777" w:rsidR="008008F6" w:rsidRPr="00371F0F" w:rsidRDefault="008008F6" w:rsidP="008008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E64949" w14:textId="77777777" w:rsidR="00A75249" w:rsidRPr="00371F0F" w:rsidRDefault="00A75249" w:rsidP="00A752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F0F">
        <w:rPr>
          <w:rFonts w:ascii="Times New Roman" w:hAnsi="Times New Roman" w:cs="Times New Roman"/>
          <w:sz w:val="24"/>
          <w:szCs w:val="24"/>
        </w:rPr>
        <w:t>Potwierdzenia odbycia praktyk dydaktycznych dokonuje Kierownik programu doktorskiego w oparciu o pozytywną opinię opiekuna praktyki.</w:t>
      </w:r>
    </w:p>
    <w:p w14:paraId="0B965103" w14:textId="77777777" w:rsidR="00A75249" w:rsidRPr="00371F0F" w:rsidRDefault="00A75249" w:rsidP="00A752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E8B40" w14:textId="77777777" w:rsidR="00A75249" w:rsidRPr="00371F0F" w:rsidRDefault="00A75249" w:rsidP="00A752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5249" w:rsidRPr="00371F0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6EB5" w14:textId="77777777" w:rsidR="00991077" w:rsidRDefault="00991077">
      <w:pPr>
        <w:spacing w:after="0" w:line="240" w:lineRule="auto"/>
      </w:pPr>
      <w:r>
        <w:separator/>
      </w:r>
    </w:p>
  </w:endnote>
  <w:endnote w:type="continuationSeparator" w:id="0">
    <w:p w14:paraId="0959C6FF" w14:textId="77777777" w:rsidR="00991077" w:rsidRDefault="0099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8FBE" w14:textId="77777777" w:rsidR="00991077" w:rsidRDefault="00991077">
      <w:pPr>
        <w:spacing w:after="0" w:line="240" w:lineRule="auto"/>
      </w:pPr>
      <w:r>
        <w:separator/>
      </w:r>
    </w:p>
  </w:footnote>
  <w:footnote w:type="continuationSeparator" w:id="0">
    <w:p w14:paraId="2723499B" w14:textId="77777777" w:rsidR="00991077" w:rsidRDefault="0099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D45A" w14:textId="77777777" w:rsidR="00E85D2F" w:rsidRDefault="0043560D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67091" w14:textId="77777777" w:rsidR="00E85D2F" w:rsidRDefault="00E85D2F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634B" w14:textId="77777777" w:rsidR="00E85D2F" w:rsidRDefault="00E85D2F" w:rsidP="00952F9A">
    <w:pPr>
      <w:pStyle w:val="Header"/>
      <w:framePr w:wrap="around" w:vAnchor="text" w:hAnchor="margin" w:xAlign="right" w:y="1"/>
      <w:rPr>
        <w:rStyle w:val="PageNumber"/>
      </w:rPr>
    </w:pPr>
  </w:p>
  <w:p w14:paraId="185723E4" w14:textId="77777777" w:rsidR="00E85D2F" w:rsidRDefault="0043560D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6208AE07" w14:textId="77777777" w:rsidR="00E85D2F" w:rsidRPr="00A96BC1" w:rsidRDefault="0043560D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3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1502307538">
    <w:abstractNumId w:val="3"/>
  </w:num>
  <w:num w:numId="2" w16cid:durableId="1736968268">
    <w:abstractNumId w:val="2"/>
  </w:num>
  <w:num w:numId="3" w16cid:durableId="1487937126">
    <w:abstractNumId w:val="5"/>
  </w:num>
  <w:num w:numId="4" w16cid:durableId="775641008">
    <w:abstractNumId w:val="6"/>
  </w:num>
  <w:num w:numId="5" w16cid:durableId="934941489">
    <w:abstractNumId w:val="0"/>
  </w:num>
  <w:num w:numId="6" w16cid:durableId="1679775868">
    <w:abstractNumId w:val="1"/>
  </w:num>
  <w:num w:numId="7" w16cid:durableId="1188257660">
    <w:abstractNumId w:val="7"/>
  </w:num>
  <w:num w:numId="8" w16cid:durableId="1570144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49"/>
    <w:rsid w:val="000C4D49"/>
    <w:rsid w:val="001B07DF"/>
    <w:rsid w:val="00371F0F"/>
    <w:rsid w:val="00410034"/>
    <w:rsid w:val="0043560D"/>
    <w:rsid w:val="00450365"/>
    <w:rsid w:val="006E5233"/>
    <w:rsid w:val="007B2A77"/>
    <w:rsid w:val="008008F6"/>
    <w:rsid w:val="00991077"/>
    <w:rsid w:val="00A75249"/>
    <w:rsid w:val="00AE0B94"/>
    <w:rsid w:val="00AF6A2B"/>
    <w:rsid w:val="00B22532"/>
    <w:rsid w:val="00D33F8C"/>
    <w:rsid w:val="00E85D2F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7E4C26"/>
  <w15:chartTrackingRefBased/>
  <w15:docId w15:val="{2839DBBF-0E53-4F49-BD27-0D1A98AD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rsid w:val="00A75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A75249"/>
  </w:style>
  <w:style w:type="paragraph" w:styleId="NormalWeb">
    <w:name w:val="Normal (Web)"/>
    <w:basedOn w:val="Normal"/>
    <w:unhideWhenUsed/>
    <w:rsid w:val="00A7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qFormat/>
    <w:rsid w:val="00A75249"/>
    <w:rPr>
      <w:b/>
      <w:bCs/>
    </w:rPr>
  </w:style>
  <w:style w:type="paragraph" w:styleId="Revision">
    <w:name w:val="Revision"/>
    <w:hidden/>
    <w:uiPriority w:val="99"/>
    <w:semiHidden/>
    <w:rsid w:val="004503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5</cp:revision>
  <dcterms:created xsi:type="dcterms:W3CDTF">2023-09-13T10:49:00Z</dcterms:created>
  <dcterms:modified xsi:type="dcterms:W3CDTF">2023-11-19T17:05:00Z</dcterms:modified>
</cp:coreProperties>
</file>