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0" w:after="120"/>
        <w:jc w:val="center"/>
        <w:rPr>
          <w:b/>
          <w:color w:val="000000"/>
          <w:sz w:val="30"/>
          <w:szCs w:val="30"/>
        </w:rPr>
      </w:pPr>
      <w:proofErr w:type="spellStart"/>
      <w:r>
        <w:rPr>
          <w:b/>
          <w:sz w:val="30"/>
          <w:szCs w:val="30"/>
        </w:rPr>
        <w:t>Tytuł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wystąpienia</w:t>
      </w:r>
      <w:proofErr w:type="spellEnd"/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b/>
          <w:color w:val="000000"/>
          <w:sz w:val="20"/>
          <w:szCs w:val="20"/>
        </w:rPr>
      </w:pPr>
      <w:proofErr w:type="spellStart"/>
      <w:r>
        <w:rPr>
          <w:b/>
          <w:sz w:val="20"/>
          <w:szCs w:val="20"/>
        </w:rPr>
        <w:t>Imię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Nazwisko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Autora</w:t>
      </w:r>
      <w:proofErr w:type="spellEnd"/>
      <w:r>
        <w:rPr>
          <w:b/>
          <w:sz w:val="20"/>
          <w:szCs w:val="20"/>
        </w:rPr>
        <w:t>/-</w:t>
      </w:r>
      <w:proofErr w:type="spellStart"/>
      <w:r>
        <w:rPr>
          <w:b/>
          <w:sz w:val="20"/>
          <w:szCs w:val="20"/>
        </w:rPr>
        <w:t>ki</w:t>
      </w:r>
      <w:proofErr w:type="spellEnd"/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Afiliacja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Autora</w:t>
      </w:r>
      <w:proofErr w:type="spellEnd"/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nazwa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Instytucji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miasto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e-mail</w:t>
      </w:r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Abstrakt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powinien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zawierać</w:t>
      </w:r>
      <w:proofErr w:type="spellEnd"/>
      <w:r>
        <w:rPr>
          <w:sz w:val="20"/>
          <w:szCs w:val="20"/>
        </w:rPr>
        <w:t xml:space="preserve"> 500 </w:t>
      </w:r>
      <w:proofErr w:type="spellStart"/>
      <w:r>
        <w:rPr>
          <w:sz w:val="20"/>
          <w:szCs w:val="20"/>
        </w:rPr>
        <w:t>słów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nie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więcej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jedna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strona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włączając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tytuł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afiliację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treść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abstraktu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bibliografię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słowa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kluczowe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powinien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jasno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opisywać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metodologię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rezultaty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przedstawione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wystąpieniu</w:t>
      </w:r>
      <w:proofErr w:type="spellEnd"/>
      <w:r>
        <w:rPr>
          <w:sz w:val="20"/>
          <w:szCs w:val="20"/>
        </w:rPr>
        <w:t xml:space="preserve">. Ten format </w:t>
      </w:r>
      <w:proofErr w:type="spellStart"/>
      <w:r>
        <w:rPr>
          <w:sz w:val="20"/>
          <w:szCs w:val="20"/>
        </w:rPr>
        <w:t>abstraktu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stosuje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zarówno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referatów</w:t>
      </w:r>
      <w:proofErr w:type="spellEnd"/>
      <w:r>
        <w:rPr>
          <w:sz w:val="20"/>
          <w:szCs w:val="20"/>
        </w:rPr>
        <w:t xml:space="preserve"> (15 </w:t>
      </w:r>
      <w:proofErr w:type="spellStart"/>
      <w:r>
        <w:rPr>
          <w:sz w:val="20"/>
          <w:szCs w:val="20"/>
        </w:rPr>
        <w:t>minut</w:t>
      </w:r>
      <w:proofErr w:type="spellEnd"/>
      <w:r>
        <w:rPr>
          <w:sz w:val="20"/>
          <w:szCs w:val="20"/>
        </w:rPr>
        <w:t xml:space="preserve"> + 5 </w:t>
      </w:r>
      <w:proofErr w:type="spellStart"/>
      <w:r>
        <w:rPr>
          <w:sz w:val="20"/>
          <w:szCs w:val="20"/>
        </w:rPr>
        <w:t>minut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sesji</w:t>
      </w:r>
      <w:proofErr w:type="spellEnd"/>
      <w:r>
        <w:rPr>
          <w:sz w:val="20"/>
          <w:szCs w:val="20"/>
        </w:rPr>
        <w:t xml:space="preserve"> Q&amp;A), </w:t>
      </w:r>
      <w:proofErr w:type="spellStart"/>
      <w:r>
        <w:rPr>
          <w:sz w:val="20"/>
          <w:szCs w:val="20"/>
        </w:rPr>
        <w:t>jak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posterów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Abstrakt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powinien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przygotowany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programie</w:t>
      </w:r>
      <w:proofErr w:type="spellEnd"/>
      <w:r>
        <w:rPr>
          <w:sz w:val="20"/>
          <w:szCs w:val="20"/>
        </w:rPr>
        <w:t xml:space="preserve"> MS Wo</w:t>
      </w:r>
      <w:r>
        <w:rPr>
          <w:sz w:val="20"/>
          <w:szCs w:val="20"/>
        </w:rPr>
        <w:t>rd.</w:t>
      </w: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Abstrakt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powinien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dostosowany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formatu</w:t>
      </w:r>
      <w:proofErr w:type="spellEnd"/>
      <w:r>
        <w:rPr>
          <w:sz w:val="20"/>
          <w:szCs w:val="20"/>
        </w:rPr>
        <w:t xml:space="preserve"> A4, </w:t>
      </w:r>
      <w:proofErr w:type="spellStart"/>
      <w:r>
        <w:rPr>
          <w:sz w:val="20"/>
          <w:szCs w:val="20"/>
        </w:rPr>
        <w:t>napisany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czcionką</w:t>
      </w:r>
      <w:proofErr w:type="spellEnd"/>
      <w:r>
        <w:rPr>
          <w:sz w:val="20"/>
          <w:szCs w:val="20"/>
        </w:rPr>
        <w:t xml:space="preserve"> Times New Roman. </w:t>
      </w:r>
      <w:proofErr w:type="spellStart"/>
      <w:r>
        <w:rPr>
          <w:sz w:val="20"/>
          <w:szCs w:val="20"/>
        </w:rPr>
        <w:t>Musi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zawierać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następujące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elementy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tytuł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wystąpienia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rozmiar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czcionki</w:t>
      </w:r>
      <w:proofErr w:type="spellEnd"/>
      <w:r>
        <w:rPr>
          <w:sz w:val="20"/>
          <w:szCs w:val="20"/>
        </w:rPr>
        <w:t xml:space="preserve">: 15, bold),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/-a </w:t>
      </w:r>
      <w:proofErr w:type="spellStart"/>
      <w:r>
        <w:rPr>
          <w:sz w:val="20"/>
          <w:szCs w:val="20"/>
        </w:rPr>
        <w:t>autora</w:t>
      </w:r>
      <w:proofErr w:type="spellEnd"/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ów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afiliację</w:t>
      </w:r>
      <w:proofErr w:type="spellEnd"/>
      <w:r>
        <w:rPr>
          <w:sz w:val="20"/>
          <w:szCs w:val="20"/>
        </w:rPr>
        <w:t xml:space="preserve">/-e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>/-y e-mail (</w:t>
      </w:r>
      <w:proofErr w:type="spellStart"/>
      <w:r>
        <w:rPr>
          <w:sz w:val="20"/>
          <w:szCs w:val="20"/>
        </w:rPr>
        <w:t>rozmiar</w:t>
      </w:r>
      <w:proofErr w:type="spellEnd"/>
      <w:r>
        <w:rPr>
          <w:sz w:val="20"/>
          <w:szCs w:val="20"/>
        </w:rPr>
        <w:t xml:space="preserve"> czcionki:10),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wyśrodkowane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Treść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bibliografia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rozmiar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czcionki</w:t>
      </w:r>
      <w:proofErr w:type="spellEnd"/>
      <w:r>
        <w:rPr>
          <w:sz w:val="20"/>
          <w:szCs w:val="20"/>
        </w:rPr>
        <w:t xml:space="preserve">: 10, </w:t>
      </w:r>
      <w:proofErr w:type="spellStart"/>
      <w:r>
        <w:rPr>
          <w:sz w:val="20"/>
          <w:szCs w:val="20"/>
        </w:rPr>
        <w:t>nagłówki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sekcji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rozmiar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czcionki</w:t>
      </w:r>
      <w:proofErr w:type="spellEnd"/>
      <w:r>
        <w:rPr>
          <w:sz w:val="20"/>
          <w:szCs w:val="20"/>
        </w:rPr>
        <w:t xml:space="preserve">: 10, bold, </w:t>
      </w:r>
      <w:proofErr w:type="spellStart"/>
      <w:r>
        <w:rPr>
          <w:sz w:val="20"/>
          <w:szCs w:val="20"/>
        </w:rPr>
        <w:t>tekst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wyjustowany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Abstrakt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przesłać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: </w:t>
      </w:r>
      <w:r w:rsidR="007066DD" w:rsidRPr="00BD234F">
        <w:rPr>
          <w:b/>
          <w:sz w:val="20"/>
        </w:rPr>
        <w:t>infowars2023</w:t>
      </w:r>
      <w:r w:rsidR="007066DD" w:rsidRPr="00CB68E1">
        <w:rPr>
          <w:b/>
          <w:sz w:val="18"/>
          <w:szCs w:val="18"/>
        </w:rPr>
        <w:t>@gmail.com</w:t>
      </w:r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sz w:val="20"/>
          <w:szCs w:val="20"/>
        </w:rPr>
      </w:pP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Format </w:t>
      </w:r>
      <w:proofErr w:type="spellStart"/>
      <w:r>
        <w:rPr>
          <w:b/>
          <w:sz w:val="20"/>
          <w:szCs w:val="20"/>
        </w:rPr>
        <w:t>cytowań</w:t>
      </w:r>
      <w:proofErr w:type="spellEnd"/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Formatem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cytowania</w:t>
      </w:r>
      <w:proofErr w:type="spellEnd"/>
      <w:r>
        <w:rPr>
          <w:sz w:val="20"/>
          <w:szCs w:val="20"/>
        </w:rPr>
        <w:t xml:space="preserve"> jest APA 6. </w:t>
      </w:r>
      <w:proofErr w:type="spellStart"/>
      <w:r>
        <w:rPr>
          <w:sz w:val="20"/>
          <w:szCs w:val="20"/>
        </w:rPr>
        <w:t>edycja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Bibliograf</w:t>
      </w:r>
      <w:r>
        <w:rPr>
          <w:sz w:val="20"/>
          <w:szCs w:val="20"/>
        </w:rPr>
        <w:t>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powinna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umieszczona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alfabetycznie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końcu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abstraktu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porządku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alfabetycznym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numeracji</w:t>
      </w:r>
      <w:proofErr w:type="spellEnd"/>
      <w:r>
        <w:rPr>
          <w:sz w:val="20"/>
          <w:szCs w:val="20"/>
        </w:rPr>
        <w:t>.</w:t>
      </w:r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2DF0" w:rsidRDefault="00E4611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0"/>
          <w:szCs w:val="20"/>
        </w:rPr>
      </w:pPr>
      <w:proofErr w:type="spellStart"/>
      <w:r>
        <w:rPr>
          <w:b/>
          <w:sz w:val="20"/>
          <w:szCs w:val="20"/>
        </w:rPr>
        <w:t>Bibliografia</w:t>
      </w:r>
      <w:proofErr w:type="spellEnd"/>
    </w:p>
    <w:p w:rsidR="00942DF0" w:rsidRPr="007066DD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proofErr w:type="spellStart"/>
      <w:r w:rsidRPr="007066DD">
        <w:rPr>
          <w:color w:val="000000"/>
          <w:sz w:val="20"/>
          <w:szCs w:val="20"/>
        </w:rPr>
        <w:t>Bauin</w:t>
      </w:r>
      <w:proofErr w:type="spellEnd"/>
      <w:r w:rsidRPr="007066DD">
        <w:rPr>
          <w:color w:val="000000"/>
          <w:sz w:val="20"/>
          <w:szCs w:val="20"/>
        </w:rPr>
        <w:t xml:space="preserve">, S., &amp; Rothman, H. (1992). Impact of journals as proxies for citation counts. In P. </w:t>
      </w:r>
      <w:proofErr w:type="spellStart"/>
      <w:r w:rsidRPr="007066DD">
        <w:rPr>
          <w:color w:val="000000"/>
          <w:sz w:val="20"/>
          <w:szCs w:val="20"/>
        </w:rPr>
        <w:t>Weingart</w:t>
      </w:r>
      <w:proofErr w:type="spellEnd"/>
      <w:r w:rsidRPr="007066DD">
        <w:rPr>
          <w:color w:val="000000"/>
          <w:sz w:val="20"/>
          <w:szCs w:val="20"/>
        </w:rPr>
        <w:t xml:space="preserve">, R. </w:t>
      </w:r>
      <w:proofErr w:type="spellStart"/>
      <w:r w:rsidRPr="007066DD">
        <w:rPr>
          <w:color w:val="000000"/>
          <w:sz w:val="20"/>
          <w:szCs w:val="20"/>
        </w:rPr>
        <w:t>Sehringer</w:t>
      </w:r>
      <w:proofErr w:type="spellEnd"/>
      <w:r w:rsidRPr="007066DD">
        <w:rPr>
          <w:color w:val="000000"/>
          <w:sz w:val="20"/>
          <w:szCs w:val="20"/>
        </w:rPr>
        <w:t>, &amp;</w:t>
      </w:r>
      <w:r w:rsidRPr="007066DD">
        <w:rPr>
          <w:color w:val="000000"/>
          <w:sz w:val="20"/>
          <w:szCs w:val="20"/>
        </w:rPr>
        <w:t xml:space="preserve"> M. </w:t>
      </w:r>
      <w:proofErr w:type="spellStart"/>
      <w:r w:rsidRPr="007066DD">
        <w:rPr>
          <w:color w:val="000000"/>
          <w:sz w:val="20"/>
          <w:szCs w:val="20"/>
        </w:rPr>
        <w:t>Winterhager</w:t>
      </w:r>
      <w:proofErr w:type="spellEnd"/>
      <w:r w:rsidRPr="007066DD">
        <w:rPr>
          <w:color w:val="000000"/>
          <w:sz w:val="20"/>
          <w:szCs w:val="20"/>
        </w:rPr>
        <w:t xml:space="preserve"> (Eds.), </w:t>
      </w:r>
      <w:r w:rsidRPr="007066DD">
        <w:rPr>
          <w:i/>
          <w:color w:val="000000"/>
          <w:sz w:val="20"/>
          <w:szCs w:val="20"/>
        </w:rPr>
        <w:t>Representations of science and technology</w:t>
      </w:r>
      <w:r w:rsidRPr="007066DD">
        <w:rPr>
          <w:color w:val="000000"/>
          <w:sz w:val="20"/>
          <w:szCs w:val="20"/>
        </w:rPr>
        <w:t xml:space="preserve"> (pp. 225–239). Leiden: DSWO Press.</w:t>
      </w:r>
    </w:p>
    <w:p w:rsidR="00942DF0" w:rsidRPr="007066DD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proofErr w:type="spellStart"/>
      <w:r w:rsidRPr="007066DD">
        <w:rPr>
          <w:color w:val="000000"/>
          <w:sz w:val="20"/>
          <w:szCs w:val="20"/>
        </w:rPr>
        <w:t>Borgman</w:t>
      </w:r>
      <w:proofErr w:type="spellEnd"/>
      <w:r w:rsidRPr="007066DD">
        <w:rPr>
          <w:color w:val="000000"/>
          <w:sz w:val="20"/>
          <w:szCs w:val="20"/>
        </w:rPr>
        <w:t xml:space="preserve">, C. L. (Ed.). (1990). </w:t>
      </w:r>
      <w:r w:rsidRPr="007066DD">
        <w:rPr>
          <w:i/>
          <w:color w:val="000000"/>
          <w:sz w:val="20"/>
          <w:szCs w:val="20"/>
        </w:rPr>
        <w:t xml:space="preserve">Scholarly communication and </w:t>
      </w:r>
      <w:proofErr w:type="spellStart"/>
      <w:r w:rsidRPr="007066DD">
        <w:rPr>
          <w:i/>
          <w:color w:val="000000"/>
          <w:sz w:val="20"/>
          <w:szCs w:val="20"/>
        </w:rPr>
        <w:t>bibliometrics</w:t>
      </w:r>
      <w:proofErr w:type="spellEnd"/>
      <w:r w:rsidRPr="007066DD">
        <w:rPr>
          <w:color w:val="000000"/>
          <w:sz w:val="20"/>
          <w:szCs w:val="20"/>
        </w:rPr>
        <w:t>. London: Sage.</w:t>
      </w:r>
    </w:p>
    <w:p w:rsidR="00942DF0" w:rsidRPr="007066DD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r w:rsidRPr="007066DD">
        <w:rPr>
          <w:color w:val="000000"/>
          <w:sz w:val="20"/>
          <w:szCs w:val="20"/>
        </w:rPr>
        <w:t>Buckland, M., &amp;</w:t>
      </w:r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Gey</w:t>
      </w:r>
      <w:proofErr w:type="spellEnd"/>
      <w:r w:rsidRPr="007066DD">
        <w:rPr>
          <w:color w:val="000000"/>
          <w:sz w:val="20"/>
          <w:szCs w:val="20"/>
        </w:rPr>
        <w:t xml:space="preserve">, F. (1994). The relationship between recall and precision. </w:t>
      </w:r>
      <w:r w:rsidRPr="007066DD">
        <w:rPr>
          <w:i/>
          <w:color w:val="000000"/>
          <w:sz w:val="20"/>
          <w:szCs w:val="20"/>
        </w:rPr>
        <w:t>Journal of the American Society for Information Science, 45</w:t>
      </w:r>
      <w:r w:rsidRPr="007066DD">
        <w:rPr>
          <w:color w:val="000000"/>
          <w:sz w:val="20"/>
          <w:szCs w:val="20"/>
        </w:rPr>
        <w:t>, 12–19.</w:t>
      </w:r>
    </w:p>
    <w:p w:rsidR="00942DF0" w:rsidRPr="007066DD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r w:rsidRPr="007066DD">
        <w:rPr>
          <w:color w:val="000000"/>
          <w:sz w:val="20"/>
          <w:szCs w:val="20"/>
        </w:rPr>
        <w:t xml:space="preserve">Hoppe, K., </w:t>
      </w:r>
      <w:proofErr w:type="spellStart"/>
      <w:r w:rsidRPr="007066DD">
        <w:rPr>
          <w:color w:val="000000"/>
          <w:sz w:val="20"/>
          <w:szCs w:val="20"/>
        </w:rPr>
        <w:t>Ammersbach</w:t>
      </w:r>
      <w:proofErr w:type="spellEnd"/>
      <w:r w:rsidRPr="007066DD">
        <w:rPr>
          <w:color w:val="000000"/>
          <w:sz w:val="20"/>
          <w:szCs w:val="20"/>
        </w:rPr>
        <w:t>, K., Lutes-</w:t>
      </w:r>
      <w:proofErr w:type="spellStart"/>
      <w:r w:rsidRPr="007066DD">
        <w:rPr>
          <w:color w:val="000000"/>
          <w:sz w:val="20"/>
          <w:szCs w:val="20"/>
        </w:rPr>
        <w:t>Schaab</w:t>
      </w:r>
      <w:proofErr w:type="spellEnd"/>
      <w:r w:rsidRPr="007066DD">
        <w:rPr>
          <w:color w:val="000000"/>
          <w:sz w:val="20"/>
          <w:szCs w:val="20"/>
        </w:rPr>
        <w:t xml:space="preserve">, B., &amp; </w:t>
      </w:r>
      <w:proofErr w:type="spellStart"/>
      <w:r w:rsidRPr="007066DD">
        <w:rPr>
          <w:color w:val="000000"/>
          <w:sz w:val="20"/>
          <w:szCs w:val="20"/>
        </w:rPr>
        <w:t>Zinssmeister</w:t>
      </w:r>
      <w:proofErr w:type="spellEnd"/>
      <w:r w:rsidRPr="007066DD">
        <w:rPr>
          <w:color w:val="000000"/>
          <w:sz w:val="20"/>
          <w:szCs w:val="20"/>
        </w:rPr>
        <w:t>, G. (1990). EXPRESS: An experimental interface for factual infor</w:t>
      </w:r>
      <w:r w:rsidRPr="007066DD">
        <w:rPr>
          <w:color w:val="000000"/>
          <w:sz w:val="20"/>
          <w:szCs w:val="20"/>
        </w:rPr>
        <w:t xml:space="preserve">mation retrieval. In J.-L. </w:t>
      </w:r>
      <w:proofErr w:type="spellStart"/>
      <w:r w:rsidRPr="007066DD">
        <w:rPr>
          <w:color w:val="000000"/>
          <w:sz w:val="20"/>
          <w:szCs w:val="20"/>
        </w:rPr>
        <w:t>Vidick</w:t>
      </w:r>
      <w:proofErr w:type="spellEnd"/>
      <w:r w:rsidRPr="007066DD">
        <w:rPr>
          <w:color w:val="000000"/>
          <w:sz w:val="20"/>
          <w:szCs w:val="20"/>
        </w:rPr>
        <w:t xml:space="preserve"> (Ed.), </w:t>
      </w:r>
      <w:r w:rsidRPr="007066DD">
        <w:rPr>
          <w:i/>
          <w:color w:val="000000"/>
          <w:sz w:val="20"/>
          <w:szCs w:val="20"/>
        </w:rPr>
        <w:t xml:space="preserve">Proceedings of the 13th International Conference on Research and Development in Information Retrieval (ACM SIGIR '91) </w:t>
      </w:r>
      <w:r w:rsidRPr="007066DD">
        <w:rPr>
          <w:color w:val="000000"/>
          <w:sz w:val="20"/>
          <w:szCs w:val="20"/>
        </w:rPr>
        <w:t>(pp. 63–81). Brussels: ACM.</w:t>
      </w:r>
    </w:p>
    <w:p w:rsidR="00942DF0" w:rsidRPr="007066DD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ind w:left="142" w:hanging="142"/>
        <w:jc w:val="both"/>
        <w:rPr>
          <w:color w:val="000000"/>
          <w:sz w:val="20"/>
          <w:szCs w:val="20"/>
        </w:rPr>
      </w:pPr>
      <w:r w:rsidRPr="007066DD">
        <w:rPr>
          <w:color w:val="000000"/>
          <w:sz w:val="20"/>
          <w:szCs w:val="20"/>
        </w:rPr>
        <w:t xml:space="preserve">Kling, R. &amp; Elliott, M. (1994). </w:t>
      </w:r>
      <w:r w:rsidRPr="007066DD">
        <w:rPr>
          <w:i/>
          <w:color w:val="000000"/>
          <w:sz w:val="20"/>
          <w:szCs w:val="20"/>
        </w:rPr>
        <w:t>Digital library for usability</w:t>
      </w:r>
      <w:r w:rsidRPr="007066DD">
        <w:rPr>
          <w:color w:val="000000"/>
          <w:sz w:val="20"/>
          <w:szCs w:val="20"/>
        </w:rPr>
        <w:t>. Retrie</w:t>
      </w:r>
      <w:r w:rsidRPr="007066DD">
        <w:rPr>
          <w:color w:val="000000"/>
          <w:sz w:val="20"/>
          <w:szCs w:val="20"/>
        </w:rPr>
        <w:t xml:space="preserve">ved July 19, 2011 from </w:t>
      </w:r>
      <w:hyperlink r:id="rId6">
        <w:r w:rsidRPr="007066DD">
          <w:rPr>
            <w:color w:val="000000"/>
            <w:sz w:val="20"/>
            <w:szCs w:val="20"/>
          </w:rPr>
          <w:t>http://www.csdl.tamu.edu/DL94/paper/kling.html</w:t>
        </w:r>
      </w:hyperlink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i/>
          <w:color w:val="000000"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Słowa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kluczowe</w:t>
      </w:r>
      <w:proofErr w:type="spellEnd"/>
      <w:r>
        <w:rPr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Należy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dodać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od</w:t>
      </w:r>
      <w:proofErr w:type="spellEnd"/>
      <w:r>
        <w:rPr>
          <w:i/>
          <w:sz w:val="20"/>
          <w:szCs w:val="20"/>
        </w:rPr>
        <w:t xml:space="preserve"> 3 do 5 </w:t>
      </w:r>
      <w:proofErr w:type="spellStart"/>
      <w:r>
        <w:rPr>
          <w:i/>
          <w:sz w:val="20"/>
          <w:szCs w:val="20"/>
        </w:rPr>
        <w:t>słów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kluczowych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oddzielonych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przecinkami</w:t>
      </w:r>
      <w:proofErr w:type="spellEnd"/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i/>
          <w:color w:val="000000"/>
          <w:sz w:val="20"/>
          <w:szCs w:val="20"/>
        </w:rPr>
      </w:pPr>
      <w:bookmarkStart w:id="0" w:name="_gjdgxs" w:colFirst="0" w:colLast="0"/>
      <w:bookmarkEnd w:id="0"/>
      <w:proofErr w:type="spellStart"/>
      <w:r>
        <w:rPr>
          <w:b/>
          <w:i/>
          <w:sz w:val="20"/>
          <w:szCs w:val="20"/>
        </w:rPr>
        <w:t>Zagadnienia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konferencyjne</w:t>
      </w:r>
      <w:proofErr w:type="spellEnd"/>
      <w:r>
        <w:rPr>
          <w:b/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color w:val="000000"/>
          <w:sz w:val="20"/>
          <w:szCs w:val="20"/>
        </w:rPr>
        <w:t>Należy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wybrać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od</w:t>
      </w:r>
      <w:proofErr w:type="spellEnd"/>
      <w:r>
        <w:rPr>
          <w:i/>
          <w:color w:val="000000"/>
          <w:sz w:val="20"/>
          <w:szCs w:val="20"/>
        </w:rPr>
        <w:t xml:space="preserve"> 1 do 3 </w:t>
      </w:r>
      <w:proofErr w:type="spellStart"/>
      <w:r>
        <w:rPr>
          <w:i/>
          <w:color w:val="000000"/>
          <w:sz w:val="20"/>
          <w:szCs w:val="20"/>
        </w:rPr>
        <w:t>zagadnień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konferencyjnych</w:t>
      </w:r>
      <w:proofErr w:type="spellEnd"/>
      <w:r>
        <w:rPr>
          <w:i/>
          <w:color w:val="000000"/>
          <w:sz w:val="20"/>
          <w:szCs w:val="20"/>
        </w:rPr>
        <w:t xml:space="preserve"> (</w:t>
      </w:r>
      <w:proofErr w:type="spellStart"/>
      <w:r>
        <w:rPr>
          <w:i/>
          <w:color w:val="000000"/>
          <w:sz w:val="20"/>
          <w:szCs w:val="20"/>
        </w:rPr>
        <w:t>oddzielonych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przecinkami</w:t>
      </w:r>
      <w:proofErr w:type="spellEnd"/>
      <w:r>
        <w:rPr>
          <w:i/>
          <w:color w:val="000000"/>
          <w:sz w:val="20"/>
          <w:szCs w:val="20"/>
        </w:rPr>
        <w:t xml:space="preserve">), w </w:t>
      </w:r>
      <w:proofErr w:type="spellStart"/>
      <w:r>
        <w:rPr>
          <w:i/>
          <w:color w:val="000000"/>
          <w:sz w:val="20"/>
          <w:szCs w:val="20"/>
        </w:rPr>
        <w:t>które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wpisuje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się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przygotowany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abstrakt</w:t>
      </w:r>
      <w:proofErr w:type="spellEnd"/>
    </w:p>
    <w:p w:rsidR="00942DF0" w:rsidRDefault="00942D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i/>
          <w:color w:val="000000"/>
          <w:sz w:val="20"/>
          <w:szCs w:val="20"/>
        </w:rPr>
      </w:pP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:rsidR="00942DF0" w:rsidRDefault="00E461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PRZYPOMNIENIE</w:t>
      </w:r>
      <w:r>
        <w:rPr>
          <w:b/>
          <w:color w:val="000000"/>
          <w:sz w:val="20"/>
          <w:szCs w:val="20"/>
        </w:rPr>
        <w:t>:</w:t>
      </w:r>
    </w:p>
    <w:p w:rsidR="00942DF0" w:rsidRPr="007066DD" w:rsidRDefault="00E46117" w:rsidP="007066DD">
      <w:pPr>
        <w:pStyle w:val="normal"/>
        <w:jc w:val="both"/>
        <w:rPr>
          <w:b/>
          <w:sz w:val="20"/>
          <w:szCs w:val="20"/>
        </w:rPr>
      </w:pPr>
      <w:proofErr w:type="spellStart"/>
      <w:r w:rsidRPr="007066DD">
        <w:rPr>
          <w:b/>
          <w:sz w:val="20"/>
          <w:szCs w:val="20"/>
        </w:rPr>
        <w:t>Termin</w:t>
      </w:r>
      <w:proofErr w:type="spellEnd"/>
      <w:r w:rsidRPr="007066DD">
        <w:rPr>
          <w:b/>
          <w:sz w:val="20"/>
          <w:szCs w:val="20"/>
        </w:rPr>
        <w:t xml:space="preserve"> </w:t>
      </w:r>
      <w:proofErr w:type="spellStart"/>
      <w:r w:rsidRPr="007066DD">
        <w:rPr>
          <w:b/>
          <w:sz w:val="20"/>
          <w:szCs w:val="20"/>
        </w:rPr>
        <w:t>nadsyłania</w:t>
      </w:r>
      <w:proofErr w:type="spellEnd"/>
      <w:r w:rsidRPr="007066DD">
        <w:rPr>
          <w:b/>
          <w:sz w:val="20"/>
          <w:szCs w:val="20"/>
        </w:rPr>
        <w:t xml:space="preserve"> </w:t>
      </w:r>
      <w:proofErr w:type="spellStart"/>
      <w:r w:rsidRPr="007066DD">
        <w:rPr>
          <w:b/>
          <w:sz w:val="20"/>
          <w:szCs w:val="20"/>
        </w:rPr>
        <w:t>abstraktów</w:t>
      </w:r>
      <w:proofErr w:type="spellEnd"/>
      <w:r w:rsidRPr="007066DD">
        <w:rPr>
          <w:b/>
          <w:sz w:val="20"/>
          <w:szCs w:val="20"/>
        </w:rPr>
        <w:t xml:space="preserve">: </w:t>
      </w:r>
      <w:proofErr w:type="spellStart"/>
      <w:r w:rsidR="007066DD" w:rsidRPr="007066DD">
        <w:rPr>
          <w:sz w:val="20"/>
          <w:szCs w:val="20"/>
        </w:rPr>
        <w:t>Tytuł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referatu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lub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postera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wraz</w:t>
      </w:r>
      <w:proofErr w:type="spellEnd"/>
      <w:r w:rsidR="007066DD" w:rsidRPr="007066DD">
        <w:rPr>
          <w:sz w:val="20"/>
          <w:szCs w:val="20"/>
        </w:rPr>
        <w:t xml:space="preserve"> z </w:t>
      </w:r>
      <w:proofErr w:type="spellStart"/>
      <w:r w:rsidR="007066DD" w:rsidRPr="007066DD">
        <w:rPr>
          <w:sz w:val="20"/>
          <w:szCs w:val="20"/>
        </w:rPr>
        <w:t>abstraktem</w:t>
      </w:r>
      <w:proofErr w:type="spellEnd"/>
      <w:r w:rsidR="007066DD" w:rsidRPr="007066DD">
        <w:rPr>
          <w:sz w:val="20"/>
          <w:szCs w:val="20"/>
        </w:rPr>
        <w:t xml:space="preserve"> (300 do 600 </w:t>
      </w:r>
      <w:proofErr w:type="spellStart"/>
      <w:r w:rsidR="007066DD" w:rsidRPr="007066DD">
        <w:rPr>
          <w:sz w:val="20"/>
          <w:szCs w:val="20"/>
        </w:rPr>
        <w:t>wyrazów</w:t>
      </w:r>
      <w:proofErr w:type="spellEnd"/>
      <w:r w:rsidR="007066DD" w:rsidRPr="007066DD">
        <w:rPr>
          <w:sz w:val="20"/>
          <w:szCs w:val="20"/>
        </w:rPr>
        <w:t xml:space="preserve">) </w:t>
      </w:r>
      <w:proofErr w:type="spellStart"/>
      <w:r w:rsidR="007066DD" w:rsidRPr="007066DD">
        <w:rPr>
          <w:sz w:val="20"/>
          <w:szCs w:val="20"/>
        </w:rPr>
        <w:t>należy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nadesłać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pocztą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elektroniczną</w:t>
      </w:r>
      <w:proofErr w:type="spellEnd"/>
      <w:r w:rsidR="007066DD" w:rsidRPr="007066DD">
        <w:rPr>
          <w:sz w:val="20"/>
          <w:szCs w:val="20"/>
        </w:rPr>
        <w:t xml:space="preserve"> (</w:t>
      </w:r>
      <w:proofErr w:type="spellStart"/>
      <w:r w:rsidR="007066DD" w:rsidRPr="007066DD">
        <w:rPr>
          <w:b/>
          <w:sz w:val="20"/>
          <w:szCs w:val="20"/>
        </w:rPr>
        <w:t>obowiązują</w:t>
      </w:r>
      <w:proofErr w:type="spellEnd"/>
      <w:r w:rsidR="007066DD" w:rsidRPr="007066DD">
        <w:rPr>
          <w:b/>
          <w:sz w:val="20"/>
          <w:szCs w:val="20"/>
        </w:rPr>
        <w:t xml:space="preserve"> </w:t>
      </w:r>
      <w:proofErr w:type="spellStart"/>
      <w:r w:rsidR="007066DD" w:rsidRPr="007066DD">
        <w:rPr>
          <w:b/>
          <w:sz w:val="20"/>
          <w:szCs w:val="20"/>
        </w:rPr>
        <w:t>formularze</w:t>
      </w:r>
      <w:proofErr w:type="spellEnd"/>
      <w:r w:rsidR="007066DD" w:rsidRPr="007066DD">
        <w:rPr>
          <w:b/>
          <w:sz w:val="20"/>
          <w:szCs w:val="20"/>
        </w:rPr>
        <w:t xml:space="preserve"> </w:t>
      </w:r>
      <w:proofErr w:type="spellStart"/>
      <w:r w:rsidR="007066DD" w:rsidRPr="007066DD">
        <w:rPr>
          <w:b/>
          <w:sz w:val="20"/>
          <w:szCs w:val="20"/>
        </w:rPr>
        <w:t>rejestracyjne</w:t>
      </w:r>
      <w:proofErr w:type="spellEnd"/>
      <w:r w:rsidR="007066DD" w:rsidRPr="007066DD">
        <w:rPr>
          <w:sz w:val="20"/>
          <w:szCs w:val="20"/>
        </w:rPr>
        <w:t xml:space="preserve">) </w:t>
      </w:r>
      <w:proofErr w:type="spellStart"/>
      <w:r w:rsidR="007066DD" w:rsidRPr="007066DD">
        <w:rPr>
          <w:sz w:val="20"/>
          <w:szCs w:val="20"/>
        </w:rPr>
        <w:t>na</w:t>
      </w:r>
      <w:proofErr w:type="spellEnd"/>
      <w:r w:rsidR="007066DD" w:rsidRPr="007066DD">
        <w:rPr>
          <w:sz w:val="20"/>
          <w:szCs w:val="20"/>
        </w:rPr>
        <w:t xml:space="preserve"> </w:t>
      </w:r>
      <w:proofErr w:type="spellStart"/>
      <w:r w:rsidR="007066DD" w:rsidRPr="007066DD">
        <w:rPr>
          <w:sz w:val="20"/>
          <w:szCs w:val="20"/>
        </w:rPr>
        <w:t>adres</w:t>
      </w:r>
      <w:proofErr w:type="spellEnd"/>
      <w:r w:rsidR="007066DD" w:rsidRPr="007066DD">
        <w:rPr>
          <w:sz w:val="20"/>
          <w:szCs w:val="20"/>
        </w:rPr>
        <w:t xml:space="preserve"> </w:t>
      </w:r>
      <w:r w:rsidR="007066DD" w:rsidRPr="007066DD">
        <w:rPr>
          <w:b/>
          <w:sz w:val="20"/>
          <w:szCs w:val="20"/>
        </w:rPr>
        <w:t>infowars2023@gmail.com</w:t>
      </w:r>
      <w:r w:rsidR="007066DD" w:rsidRPr="007066DD">
        <w:rPr>
          <w:sz w:val="20"/>
          <w:szCs w:val="20"/>
        </w:rPr>
        <w:t xml:space="preserve"> do </w:t>
      </w:r>
      <w:proofErr w:type="spellStart"/>
      <w:r w:rsidR="007066DD" w:rsidRPr="007066DD">
        <w:rPr>
          <w:sz w:val="20"/>
          <w:szCs w:val="20"/>
        </w:rPr>
        <w:t>dnia</w:t>
      </w:r>
      <w:proofErr w:type="spellEnd"/>
      <w:r w:rsidR="007066DD" w:rsidRPr="007066DD">
        <w:rPr>
          <w:sz w:val="20"/>
          <w:szCs w:val="20"/>
        </w:rPr>
        <w:t xml:space="preserve"> </w:t>
      </w:r>
      <w:r w:rsidR="007066DD" w:rsidRPr="007066DD">
        <w:rPr>
          <w:b/>
          <w:sz w:val="20"/>
          <w:szCs w:val="20"/>
        </w:rPr>
        <w:t xml:space="preserve">15 </w:t>
      </w:r>
      <w:proofErr w:type="spellStart"/>
      <w:r w:rsidR="007066DD" w:rsidRPr="007066DD">
        <w:rPr>
          <w:b/>
          <w:sz w:val="20"/>
          <w:szCs w:val="20"/>
        </w:rPr>
        <w:t>stycznia</w:t>
      </w:r>
      <w:proofErr w:type="spellEnd"/>
      <w:r w:rsidR="007066DD" w:rsidRPr="007066DD">
        <w:rPr>
          <w:b/>
          <w:sz w:val="20"/>
          <w:szCs w:val="20"/>
        </w:rPr>
        <w:t xml:space="preserve"> 2023</w:t>
      </w:r>
      <w:r w:rsidR="007066DD" w:rsidRPr="007066DD">
        <w:rPr>
          <w:sz w:val="20"/>
          <w:szCs w:val="20"/>
        </w:rPr>
        <w:t xml:space="preserve"> r.</w:t>
      </w:r>
    </w:p>
    <w:p w:rsidR="00942DF0" w:rsidRPr="007066DD" w:rsidRDefault="007066DD" w:rsidP="007066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20"/>
          <w:szCs w:val="20"/>
        </w:rPr>
      </w:pPr>
      <w:proofErr w:type="spellStart"/>
      <w:r w:rsidRPr="007066DD">
        <w:rPr>
          <w:color w:val="000000"/>
          <w:sz w:val="20"/>
          <w:szCs w:val="20"/>
        </w:rPr>
        <w:t>Informacja</w:t>
      </w:r>
      <w:proofErr w:type="spellEnd"/>
      <w:r w:rsidRPr="007066DD">
        <w:rPr>
          <w:color w:val="000000"/>
          <w:sz w:val="20"/>
          <w:szCs w:val="20"/>
        </w:rPr>
        <w:t xml:space="preserve"> o </w:t>
      </w:r>
      <w:proofErr w:type="spellStart"/>
      <w:r w:rsidRPr="007066DD">
        <w:rPr>
          <w:color w:val="000000"/>
          <w:sz w:val="20"/>
          <w:szCs w:val="20"/>
        </w:rPr>
        <w:t>przyjęciu</w:t>
      </w:r>
      <w:proofErr w:type="spellEnd"/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referatu</w:t>
      </w:r>
      <w:proofErr w:type="spellEnd"/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lub</w:t>
      </w:r>
      <w:proofErr w:type="spellEnd"/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postera</w:t>
      </w:r>
      <w:proofErr w:type="spellEnd"/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zostanie</w:t>
      </w:r>
      <w:proofErr w:type="spellEnd"/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przesłana</w:t>
      </w:r>
      <w:proofErr w:type="spellEnd"/>
      <w:r w:rsidRPr="007066DD">
        <w:rPr>
          <w:color w:val="000000"/>
          <w:sz w:val="20"/>
          <w:szCs w:val="20"/>
        </w:rPr>
        <w:t xml:space="preserve"> </w:t>
      </w:r>
      <w:proofErr w:type="spellStart"/>
      <w:r w:rsidRPr="007066DD">
        <w:rPr>
          <w:color w:val="000000"/>
          <w:sz w:val="20"/>
          <w:szCs w:val="20"/>
        </w:rPr>
        <w:t>autorom</w:t>
      </w:r>
      <w:proofErr w:type="spellEnd"/>
      <w:r w:rsidRPr="007066DD">
        <w:rPr>
          <w:color w:val="000000"/>
          <w:sz w:val="20"/>
          <w:szCs w:val="20"/>
        </w:rPr>
        <w:t xml:space="preserve"> do </w:t>
      </w:r>
      <w:r w:rsidRPr="007066DD">
        <w:rPr>
          <w:b/>
          <w:color w:val="000000"/>
          <w:sz w:val="20"/>
          <w:szCs w:val="20"/>
        </w:rPr>
        <w:t xml:space="preserve">15 </w:t>
      </w:r>
      <w:proofErr w:type="spellStart"/>
      <w:r w:rsidRPr="007066DD">
        <w:rPr>
          <w:b/>
          <w:color w:val="000000"/>
          <w:sz w:val="20"/>
          <w:szCs w:val="20"/>
        </w:rPr>
        <w:t>lutego</w:t>
      </w:r>
      <w:proofErr w:type="spellEnd"/>
      <w:r w:rsidRPr="007066DD">
        <w:rPr>
          <w:b/>
          <w:color w:val="000000"/>
          <w:sz w:val="20"/>
          <w:szCs w:val="20"/>
        </w:rPr>
        <w:t xml:space="preserve"> 2023</w:t>
      </w:r>
      <w:r w:rsidRPr="007066DD">
        <w:rPr>
          <w:color w:val="000000"/>
          <w:sz w:val="20"/>
          <w:szCs w:val="20"/>
        </w:rPr>
        <w:t xml:space="preserve"> </w:t>
      </w:r>
      <w:r w:rsidRPr="007066DD">
        <w:rPr>
          <w:b/>
          <w:color w:val="000000"/>
          <w:sz w:val="20"/>
          <w:szCs w:val="20"/>
        </w:rPr>
        <w:t>r.</w:t>
      </w:r>
    </w:p>
    <w:sectPr w:rsidR="00942DF0" w:rsidRPr="007066DD" w:rsidSect="00942DF0">
      <w:headerReference w:type="even" r:id="rId7"/>
      <w:pgSz w:w="11906" w:h="16838"/>
      <w:pgMar w:top="1440" w:right="1276" w:bottom="1440" w:left="1242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7" w:rsidRDefault="00E46117" w:rsidP="00942DF0">
      <w:r>
        <w:separator/>
      </w:r>
    </w:p>
  </w:endnote>
  <w:endnote w:type="continuationSeparator" w:id="0">
    <w:p w:rsidR="00E46117" w:rsidRDefault="00E46117" w:rsidP="0094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7" w:rsidRDefault="00E46117" w:rsidP="00942DF0">
      <w:r>
        <w:separator/>
      </w:r>
    </w:p>
  </w:footnote>
  <w:footnote w:type="continuationSeparator" w:id="0">
    <w:p w:rsidR="00E46117" w:rsidRDefault="00E46117" w:rsidP="0094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F0" w:rsidRDefault="00942DF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F0"/>
    <w:rsid w:val="007066DD"/>
    <w:rsid w:val="00942DF0"/>
    <w:rsid w:val="00E4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42DF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"/>
    <w:next w:val="normal"/>
    <w:rsid w:val="00942DF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"/>
    <w:next w:val="normal"/>
    <w:rsid w:val="00942DF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"/>
    <w:next w:val="normal"/>
    <w:rsid w:val="00942DF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942D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42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42DF0"/>
  </w:style>
  <w:style w:type="table" w:customStyle="1" w:styleId="TableNormal">
    <w:name w:val="Table Normal"/>
    <w:rsid w:val="00942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42D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42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dl.tamu.edu/DL94/paper/kl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2</cp:revision>
  <dcterms:created xsi:type="dcterms:W3CDTF">2022-09-30T10:15:00Z</dcterms:created>
  <dcterms:modified xsi:type="dcterms:W3CDTF">2022-09-30T10:17:00Z</dcterms:modified>
</cp:coreProperties>
</file>