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0CECA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4209D3A8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0E09AE53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EB3B4F" w:rsidRPr="000775F2" w14:paraId="02CABA2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7154E9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AD32F4F" w14:textId="77777777" w:rsidR="00EB3B4F" w:rsidRPr="00D557EC" w:rsidRDefault="00793025" w:rsidP="00EE010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D557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Doctoral School of Social Sciences</w:t>
            </w:r>
          </w:p>
        </w:tc>
      </w:tr>
      <w:tr w:rsidR="00EB3B4F" w:rsidRPr="000775F2" w14:paraId="5361CAF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65506F9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76F941E4" w14:textId="5751604A" w:rsidR="00EB3B4F" w:rsidRPr="00D557EC" w:rsidRDefault="000775F2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57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Practice/Problem Based Learning (PBL) in Social Sciences</w:t>
            </w:r>
          </w:p>
        </w:tc>
      </w:tr>
      <w:tr w:rsidR="00EB3B4F" w:rsidRPr="00891FE6" w14:paraId="77216F7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9B3C7AF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310064A2" w14:textId="77777777" w:rsidR="00EB3B4F" w:rsidRPr="00D557EC" w:rsidRDefault="00823CD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D557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346DFC" w14:paraId="6003DCD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8BD4506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043260CF" w14:textId="77777777" w:rsidR="008A2F6A" w:rsidRDefault="008A2F6A" w:rsidP="008A2F6A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getting acquainted with </w:t>
            </w:r>
            <w:r w:rsidRPr="00B770A0">
              <w:rPr>
                <w:lang w:val="en-US"/>
              </w:rPr>
              <w:t>Project</w:t>
            </w:r>
            <w:r>
              <w:rPr>
                <w:lang w:val="en-US"/>
              </w:rPr>
              <w:t>/Practice</w:t>
            </w:r>
            <w:r w:rsidRPr="00B770A0">
              <w:rPr>
                <w:lang w:val="en-US"/>
              </w:rPr>
              <w:t xml:space="preserve"> Based Learning (PBL) </w:t>
            </w:r>
            <w:r>
              <w:rPr>
                <w:lang w:val="en-US"/>
              </w:rPr>
              <w:t>as instructional practice and teaching method</w:t>
            </w:r>
          </w:p>
          <w:p w14:paraId="1BB8A20B" w14:textId="77777777" w:rsidR="008A2F6A" w:rsidRDefault="008A2F6A" w:rsidP="008A2F6A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learning how to introduce PBL during classes to engage students towards meaningful and deeper learning</w:t>
            </w:r>
          </w:p>
          <w:p w14:paraId="04F0DA0B" w14:textId="1EFEC958" w:rsidR="008A2F6A" w:rsidRDefault="008A2F6A" w:rsidP="008A2F6A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 w:rsidRPr="00696871">
              <w:rPr>
                <w:lang w:val="en-US"/>
              </w:rPr>
              <w:t>draft</w:t>
            </w:r>
            <w:r>
              <w:rPr>
                <w:lang w:val="en-US"/>
              </w:rPr>
              <w:t>ing</w:t>
            </w:r>
            <w:r w:rsidRPr="00696871">
              <w:rPr>
                <w:lang w:val="en-US"/>
              </w:rPr>
              <w:t xml:space="preserve"> </w:t>
            </w:r>
            <w:r>
              <w:rPr>
                <w:lang w:val="en-US"/>
              </w:rPr>
              <w:t>sets of</w:t>
            </w:r>
            <w:r w:rsidRPr="00696871">
              <w:rPr>
                <w:lang w:val="en-US"/>
              </w:rPr>
              <w:t xml:space="preserve"> PBL </w:t>
            </w:r>
            <w:r>
              <w:rPr>
                <w:lang w:val="en-US"/>
              </w:rPr>
              <w:t>tasks presenting</w:t>
            </w:r>
            <w:r w:rsidRPr="00696871">
              <w:rPr>
                <w:lang w:val="en-US"/>
              </w:rPr>
              <w:t xml:space="preserve"> </w:t>
            </w:r>
            <w:r>
              <w:rPr>
                <w:lang w:val="en-US"/>
              </w:rPr>
              <w:t>r</w:t>
            </w:r>
            <w:r w:rsidRPr="00696871">
              <w:rPr>
                <w:lang w:val="en-US"/>
              </w:rPr>
              <w:t>eal-world authenticity</w:t>
            </w:r>
            <w:r>
              <w:rPr>
                <w:lang w:val="en-US"/>
              </w:rPr>
              <w:t xml:space="preserve"> and exploring</w:t>
            </w:r>
            <w:r w:rsidRPr="00696871">
              <w:rPr>
                <w:lang w:val="en-US"/>
              </w:rPr>
              <w:t xml:space="preserve"> issues and topics relevant to students’ interests</w:t>
            </w:r>
          </w:p>
          <w:p w14:paraId="0D232EDB" w14:textId="56E7E594" w:rsidR="00595EA0" w:rsidRDefault="00EB6955" w:rsidP="00686A0F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enhancing such</w:t>
            </w:r>
            <w:r w:rsidRPr="00342436">
              <w:rPr>
                <w:lang w:val="en-US"/>
              </w:rPr>
              <w:t xml:space="preserve"> skills </w:t>
            </w:r>
            <w:r>
              <w:rPr>
                <w:lang w:val="en-US"/>
              </w:rPr>
              <w:t>as</w:t>
            </w:r>
            <w:r w:rsidRPr="00342436">
              <w:rPr>
                <w:lang w:val="en-US"/>
              </w:rPr>
              <w:t xml:space="preserve"> critical thinking, problem solving,</w:t>
            </w:r>
            <w:r>
              <w:rPr>
                <w:lang w:val="en-US"/>
              </w:rPr>
              <w:t xml:space="preserve"> </w:t>
            </w:r>
            <w:r w:rsidRPr="00342436">
              <w:rPr>
                <w:lang w:val="en-US"/>
              </w:rPr>
              <w:t>communication,</w:t>
            </w:r>
            <w:r>
              <w:rPr>
                <w:lang w:val="en-US"/>
              </w:rPr>
              <w:t xml:space="preserve"> </w:t>
            </w:r>
            <w:r w:rsidRPr="00342436">
              <w:rPr>
                <w:lang w:val="en-US"/>
              </w:rPr>
              <w:t>collaboration and creativity/innovation</w:t>
            </w:r>
          </w:p>
          <w:p w14:paraId="195F51C9" w14:textId="0653335F" w:rsidR="00346DFC" w:rsidRDefault="00346DFC" w:rsidP="00686A0F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enhancing soft-skills such as </w:t>
            </w:r>
            <w:r w:rsidR="001233C2">
              <w:rPr>
                <w:lang w:val="en-US"/>
              </w:rPr>
              <w:t>effective written and oral communication in English, search and selection of information, group work, effective task division and deadline meeting</w:t>
            </w:r>
          </w:p>
          <w:p w14:paraId="700DE47F" w14:textId="4382D49C" w:rsidR="00346DFC" w:rsidRPr="00346DFC" w:rsidRDefault="00346DFC" w:rsidP="001233C2">
            <w:pPr>
              <w:jc w:val="both"/>
              <w:rPr>
                <w:rFonts w:eastAsia="Times New Roman"/>
              </w:rPr>
            </w:pPr>
          </w:p>
        </w:tc>
      </w:tr>
      <w:tr w:rsidR="00EB3B4F" w:rsidRPr="000775F2" w14:paraId="5DBC868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F3CE686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Hlk101644099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  <w:bookmarkEnd w:id="0"/>
          </w:p>
        </w:tc>
        <w:tc>
          <w:tcPr>
            <w:tcW w:w="3107" w:type="pct"/>
            <w:shd w:val="clear" w:color="auto" w:fill="auto"/>
          </w:tcPr>
          <w:p w14:paraId="02DFF3F5" w14:textId="7857408A" w:rsidR="00F56073" w:rsidRDefault="00F56073" w:rsidP="00F56073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 w:rsidRPr="00580A75">
              <w:rPr>
                <w:lang w:val="en-US"/>
              </w:rPr>
              <w:t xml:space="preserve">theoretical and practical knowledge how to apply Project/Practice Based Learning </w:t>
            </w:r>
            <w:r>
              <w:rPr>
                <w:lang w:val="en-US"/>
              </w:rPr>
              <w:t xml:space="preserve">as </w:t>
            </w:r>
            <w:r w:rsidR="00172354">
              <w:rPr>
                <w:lang w:val="en-US"/>
              </w:rPr>
              <w:t xml:space="preserve">a </w:t>
            </w:r>
            <w:r>
              <w:rPr>
                <w:lang w:val="en-US"/>
              </w:rPr>
              <w:t>teaching component</w:t>
            </w:r>
          </w:p>
          <w:p w14:paraId="649EA843" w14:textId="32BAA75C" w:rsidR="00F56073" w:rsidRDefault="00F56073" w:rsidP="00F56073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 w:rsidRPr="00B770A0">
              <w:rPr>
                <w:lang w:val="en-US"/>
              </w:rPr>
              <w:t xml:space="preserve"> draft</w:t>
            </w:r>
            <w:r>
              <w:rPr>
                <w:lang w:val="en-US"/>
              </w:rPr>
              <w:t xml:space="preserve">ing </w:t>
            </w:r>
            <w:r w:rsidRPr="00B770A0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B770A0">
              <w:rPr>
                <w:lang w:val="en-US"/>
              </w:rPr>
              <w:t xml:space="preserve"> framework </w:t>
            </w:r>
            <w:r>
              <w:rPr>
                <w:lang w:val="en-US"/>
              </w:rPr>
              <w:t>of PBL tasks/cases which</w:t>
            </w:r>
            <w:r w:rsidRPr="00B770A0">
              <w:rPr>
                <w:lang w:val="en-US"/>
              </w:rPr>
              <w:t xml:space="preserve"> can be used </w:t>
            </w:r>
            <w:r>
              <w:rPr>
                <w:lang w:val="en-US"/>
              </w:rPr>
              <w:t xml:space="preserve"> during classes to encourage </w:t>
            </w:r>
            <w:r w:rsidRPr="00A85A4A">
              <w:rPr>
                <w:lang w:val="en-US"/>
              </w:rPr>
              <w:t>effective communication in English, development of such skills as group work, division and delegation of tasks</w:t>
            </w:r>
            <w:r w:rsidR="00172354">
              <w:rPr>
                <w:lang w:val="en-US"/>
              </w:rPr>
              <w:t xml:space="preserve"> </w:t>
            </w:r>
          </w:p>
          <w:p w14:paraId="2E646D29" w14:textId="2EEF1200" w:rsidR="00823CD8" w:rsidRPr="004B0BD9" w:rsidRDefault="004B0BD9" w:rsidP="00EE0101">
            <w:pPr>
              <w:pStyle w:val="NormalnyWeb"/>
              <w:numPr>
                <w:ilvl w:val="0"/>
                <w:numId w:val="5"/>
              </w:numPr>
              <w:rPr>
                <w:lang w:val="en-US"/>
              </w:rPr>
            </w:pPr>
            <w:r w:rsidRPr="00D164A3">
              <w:rPr>
                <w:lang w:val="en-US"/>
              </w:rPr>
              <w:t xml:space="preserve">drafting  a framework of PBL tasks/cases addressing </w:t>
            </w:r>
            <w:r>
              <w:rPr>
                <w:lang w:val="en-US"/>
              </w:rPr>
              <w:t xml:space="preserve">curriculum related </w:t>
            </w:r>
            <w:r w:rsidRPr="00D164A3">
              <w:rPr>
                <w:lang w:val="en-US"/>
              </w:rPr>
              <w:t>issues important to students, similar to real</w:t>
            </w:r>
            <w:r>
              <w:rPr>
                <w:lang w:val="en-US"/>
              </w:rPr>
              <w:t>-world/</w:t>
            </w:r>
            <w:r w:rsidRPr="00D164A3">
              <w:rPr>
                <w:lang w:val="en-US"/>
              </w:rPr>
              <w:t xml:space="preserve">workplaces </w:t>
            </w:r>
            <w:r>
              <w:rPr>
                <w:lang w:val="en-US"/>
              </w:rPr>
              <w:t>challenges</w:t>
            </w:r>
          </w:p>
        </w:tc>
      </w:tr>
      <w:tr w:rsidR="00EB3B4F" w:rsidRPr="000775F2" w14:paraId="6ACB03A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480B6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63DEE3A4" w14:textId="77777777" w:rsidR="00EB3B4F" w:rsidRPr="00D557EC" w:rsidRDefault="00D1694C" w:rsidP="00793025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5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Mock class </w:t>
            </w:r>
            <w:r w:rsidR="00D557EC" w:rsidRPr="00D55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taught</w:t>
            </w:r>
            <w:r w:rsidRPr="00D55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by each partic</w:t>
            </w:r>
            <w:r w:rsidR="00D557EC" w:rsidRPr="00D55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ipant of the course</w:t>
            </w:r>
          </w:p>
          <w:p w14:paraId="78EE58A1" w14:textId="263FD184" w:rsidR="00D557EC" w:rsidRPr="00F43962" w:rsidRDefault="00D557EC" w:rsidP="00793025">
            <w:pPr>
              <w:spacing w:after="0" w:line="240" w:lineRule="auto"/>
              <w:ind w:left="720"/>
              <w:jc w:val="both"/>
              <w:rPr>
                <w:rFonts w:eastAsia="Calibri"/>
                <w:lang w:val="en-US"/>
              </w:rPr>
            </w:pPr>
            <w:r w:rsidRPr="00D55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PBL case written outline</w:t>
            </w:r>
          </w:p>
        </w:tc>
      </w:tr>
      <w:tr w:rsidR="00EB3B4F" w:rsidRPr="000775F2" w14:paraId="7B1DA9B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09575477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76502162" w14:textId="404A9F62" w:rsidR="00EB3B4F" w:rsidRPr="00D557EC" w:rsidRDefault="00CA277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557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optional</w:t>
            </w:r>
          </w:p>
        </w:tc>
      </w:tr>
      <w:tr w:rsidR="00EB3B4F" w:rsidRPr="00891FE6" w14:paraId="57E36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C0551F6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33261AEB" w14:textId="1A35ACAF" w:rsidR="00EB3B4F" w:rsidRPr="003A23CC" w:rsidRDefault="00F10F43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-</w:t>
            </w:r>
          </w:p>
        </w:tc>
      </w:tr>
      <w:tr w:rsidR="00EB3B4F" w:rsidRPr="00E454CA" w14:paraId="1E40DF37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F1D10B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5CED7F7E" w14:textId="77777777" w:rsidR="00EB3B4F" w:rsidRPr="009C430B" w:rsidRDefault="00793025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Winter / summer</w:t>
            </w:r>
          </w:p>
        </w:tc>
      </w:tr>
      <w:tr w:rsidR="00EB3B4F" w:rsidRPr="000775F2" w14:paraId="0D25BE4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FFDAC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15738E46" w14:textId="1066717B" w:rsidR="00EB3B4F" w:rsidRPr="009C430B" w:rsidRDefault="00CA277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Magdalena Paluszkiewicz-Misiaczek</w:t>
            </w:r>
          </w:p>
        </w:tc>
      </w:tr>
      <w:tr w:rsidR="00EB3B4F" w:rsidRPr="000775F2" w14:paraId="713F56F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01F2D2" w14:textId="7777777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proofErr w:type="spellStart"/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</w:t>
            </w:r>
            <w:proofErr w:type="spellEnd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71CD6F9A" w14:textId="22291BEA" w:rsidR="00EB3B4F" w:rsidRPr="009C430B" w:rsidRDefault="00EB6955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-/-</w:t>
            </w:r>
          </w:p>
        </w:tc>
      </w:tr>
      <w:tr w:rsidR="00EB3B4F" w:rsidRPr="00EB6955" w14:paraId="07378D4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F80A7D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37B71F46" w14:textId="45EF64B7" w:rsidR="00595EA0" w:rsidRPr="009C430B" w:rsidRDefault="0058609E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Direct participation</w:t>
            </w:r>
            <w:r w:rsidR="00EB6955" w:rsidRPr="009C430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and online learning </w:t>
            </w:r>
          </w:p>
        </w:tc>
      </w:tr>
      <w:tr w:rsidR="00EB3B4F" w:rsidRPr="00EB6955" w14:paraId="1315F3D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934D11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7A470EF6" w14:textId="61D56FD6" w:rsidR="00EB3B4F" w:rsidRPr="009C430B" w:rsidRDefault="00EB6955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At least B2 knowledge of English </w:t>
            </w:r>
          </w:p>
        </w:tc>
      </w:tr>
      <w:tr w:rsidR="00EB3B4F" w:rsidRPr="000775F2" w14:paraId="134F949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C397945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53EE1BF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6B54975F" w14:textId="441BEA26" w:rsidR="00CA1C9F" w:rsidRPr="009C430B" w:rsidRDefault="0058609E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Direct participation – 24</w:t>
            </w:r>
          </w:p>
          <w:p w14:paraId="70B2B827" w14:textId="06280631" w:rsidR="0058609E" w:rsidRPr="009C430B" w:rsidRDefault="0058609E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 learning - 6</w:t>
            </w:r>
          </w:p>
        </w:tc>
      </w:tr>
      <w:tr w:rsidR="00EB3B4F" w:rsidRPr="000775F2" w14:paraId="033AAA6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6F038E29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7671B506" w14:textId="639341FB" w:rsidR="00EB3B4F" w:rsidRPr="009C430B" w:rsidRDefault="00214B61" w:rsidP="00EE0101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9C430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</w:tr>
      <w:tr w:rsidR="00EB3B4F" w:rsidRPr="00793025" w14:paraId="3910199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7CA7272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3396BE52" w14:textId="23571958" w:rsidR="00E45B95" w:rsidRPr="009C430B" w:rsidRDefault="00214B61" w:rsidP="00CA1C9F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EB3B4F" w:rsidRPr="00214B61" w14:paraId="2DEBC85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39B2B2D6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178394AF" w14:textId="3279A2AE" w:rsidR="00EB3B4F" w:rsidRPr="009C430B" w:rsidRDefault="00214B61" w:rsidP="00CA1C9F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Practice/Project Based Learning; </w:t>
            </w: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task based approach;  use of mentor text</w:t>
            </w:r>
          </w:p>
        </w:tc>
      </w:tr>
      <w:tr w:rsidR="00EB3B4F" w:rsidRPr="000775F2" w14:paraId="698647E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4972092D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684A5FFB" w14:textId="260E37FB" w:rsidR="00214B61" w:rsidRPr="009C430B" w:rsidRDefault="00214B61" w:rsidP="00F07A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Students will be asked to </w:t>
            </w: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prepare one </w:t>
            </w:r>
            <w:r w:rsidR="00346DFC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PBL </w:t>
            </w: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case which can be used a</w:t>
            </w:r>
            <w:r w:rsidR="00346DFC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 a</w:t>
            </w: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component during </w:t>
            </w:r>
            <w:r w:rsidR="00346DFC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classes which they teach</w:t>
            </w:r>
            <w:r w:rsidR="00732EE5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/are going to teach.</w:t>
            </w:r>
            <w:r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6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Each student</w:t>
            </w:r>
            <w:r w:rsidR="001233C2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will </w:t>
            </w:r>
            <w:r w:rsidR="001233C2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present</w:t>
            </w:r>
            <w:r w:rsidR="001233C2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the case during a mock class and submit</w:t>
            </w:r>
            <w:r w:rsidR="001233C2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the </w:t>
            </w:r>
            <w:r w:rsidR="001233C2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plan in </w:t>
            </w:r>
            <w:r w:rsidR="001233C2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written </w:t>
            </w:r>
            <w:r w:rsidR="00D16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</w:t>
            </w:r>
            <w:r w:rsidR="00732EE5" w:rsidRPr="009C430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14:paraId="36D6CD14" w14:textId="02A78E3A" w:rsidR="00EB3B4F" w:rsidRPr="009C430B" w:rsidRDefault="00EB3B4F" w:rsidP="00F07A7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962" w:rsidRPr="000775F2" w14:paraId="05A8528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5F81B911" w14:textId="77777777" w:rsidR="00F43962" w:rsidRPr="001301EC" w:rsidRDefault="00F43962" w:rsidP="00F43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Content of an educational module (with division into forms of courses completion)</w:t>
            </w:r>
          </w:p>
        </w:tc>
        <w:tc>
          <w:tcPr>
            <w:tcW w:w="3107" w:type="pct"/>
            <w:shd w:val="clear" w:color="auto" w:fill="auto"/>
          </w:tcPr>
          <w:p w14:paraId="332626DE" w14:textId="3E84B243" w:rsidR="00F43962" w:rsidRPr="00C171CC" w:rsidRDefault="00F43962" w:rsidP="00F4396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PBL </w:t>
            </w:r>
            <w:r w:rsidR="005E6EA2"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teaching method</w:t>
            </w:r>
            <w:r w:rsidR="005E6EA2"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outline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(mock class, written PBL case)</w:t>
            </w:r>
          </w:p>
          <w:p w14:paraId="42287822" w14:textId="03B782F2" w:rsidR="005E6EA2" w:rsidRPr="00C171CC" w:rsidRDefault="00F43962" w:rsidP="00F43962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teacher’s role 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(mock class)</w:t>
            </w:r>
          </w:p>
          <w:p w14:paraId="3D95C73C" w14:textId="793669C6" w:rsidR="005E6EA2" w:rsidRPr="00D1694C" w:rsidRDefault="005E6EA2" w:rsidP="00D1694C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evaluation methods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(mock class, written PBL case)</w:t>
            </w:r>
          </w:p>
          <w:p w14:paraId="15E1CBA4" w14:textId="4FDEA280" w:rsidR="005E6EA2" w:rsidRPr="00D1694C" w:rsidRDefault="005E6EA2" w:rsidP="00D1694C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1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task outcomes - </w:t>
            </w: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reports, oral presentations</w:t>
            </w: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posters, open-book exams, reflective diaries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(mock class, written PBL case)</w:t>
            </w:r>
          </w:p>
          <w:p w14:paraId="1635F6B5" w14:textId="4EB409F0" w:rsidR="00C171CC" w:rsidRPr="00C171CC" w:rsidRDefault="005E6EA2" w:rsidP="00C171CC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1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teamwork</w:t>
            </w:r>
            <w:r w:rsidR="00C171CC" w:rsidRPr="00C171C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694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(mock class)</w:t>
            </w:r>
          </w:p>
          <w:p w14:paraId="0EA5B1F2" w14:textId="6BF4E570" w:rsidR="00F43962" w:rsidRPr="00D1694C" w:rsidRDefault="00C171CC" w:rsidP="00D1694C">
            <w:pPr>
              <w:pStyle w:val="Akapitzlist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drafting  a framework of PBL tasks/cases which can be used  during classes</w:t>
            </w: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addressing </w:t>
            </w:r>
            <w:r w:rsidRPr="00C17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curriculum related issues important to students, similar to real-world/workplaces challenges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encourag</w:t>
            </w:r>
            <w:r w:rsidRP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r w:rsidRP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effective communication in English, development of such skills as group work, division and delegation of tasks</w:t>
            </w:r>
            <w:r w:rsidRP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punctuality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16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(mock class, written PBL case)</w:t>
            </w:r>
          </w:p>
        </w:tc>
      </w:tr>
      <w:tr w:rsidR="00F43962" w:rsidRPr="000775F2" w14:paraId="65A7E7E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573C98F" w14:textId="77777777" w:rsidR="00F43962" w:rsidRPr="001301EC" w:rsidRDefault="00F43962" w:rsidP="00F4396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List of basic as well as supplementary literature,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4350BED6" w14:textId="77777777" w:rsidR="00F43962" w:rsidRPr="000A5CB0" w:rsidRDefault="00F43962" w:rsidP="00F43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5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Woods Donald, </w:t>
            </w:r>
            <w:r w:rsidRPr="000A5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Problem-based learning: how to gain most from PBL</w:t>
            </w:r>
            <w:r w:rsidRPr="000A5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Waterdown 1994</w:t>
            </w:r>
          </w:p>
          <w:p w14:paraId="0BB5DE07" w14:textId="77777777" w:rsidR="00F43962" w:rsidRPr="000A5CB0" w:rsidRDefault="00F43962" w:rsidP="00F4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C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Uczenie oparte na problemie: materiał dla nauczycieli i studentów</w:t>
            </w:r>
            <w:r w:rsidRPr="000A5CB0">
              <w:rPr>
                <w:rFonts w:ascii="Times New Roman" w:hAnsi="Times New Roman" w:cs="Times New Roman"/>
                <w:sz w:val="24"/>
                <w:szCs w:val="24"/>
              </w:rPr>
              <w:t>, red. Adam Windak, Tomasz Tomasik, Peter van Hasselt, Kraków : Uniwersyteckie Wydawnictwo Medyczne "</w:t>
            </w:r>
            <w:proofErr w:type="spellStart"/>
            <w:r w:rsidRPr="000A5CB0">
              <w:rPr>
                <w:rFonts w:ascii="Times New Roman" w:hAnsi="Times New Roman" w:cs="Times New Roman"/>
                <w:sz w:val="24"/>
                <w:szCs w:val="24"/>
              </w:rPr>
              <w:t>Vesalius</w:t>
            </w:r>
            <w:proofErr w:type="spellEnd"/>
            <w:r w:rsidRPr="000A5CB0">
              <w:rPr>
                <w:rFonts w:ascii="Times New Roman" w:hAnsi="Times New Roman" w:cs="Times New Roman"/>
                <w:sz w:val="24"/>
                <w:szCs w:val="24"/>
              </w:rPr>
              <w:t>" 1994</w:t>
            </w:r>
          </w:p>
          <w:p w14:paraId="5B13748E" w14:textId="77777777" w:rsidR="00F43962" w:rsidRPr="00CC46D6" w:rsidRDefault="00F43962" w:rsidP="00F43962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5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Maastricht </w:t>
            </w:r>
            <w:proofErr w:type="spellStart"/>
            <w:r w:rsidRPr="000A5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Univerity</w:t>
            </w:r>
            <w:proofErr w:type="spellEnd"/>
            <w:r w:rsidRPr="000A5CB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- Problem-Based Learning</w:t>
            </w:r>
            <w:r w:rsidRPr="000A5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" w:history="1">
              <w:r w:rsidRPr="005E6EA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https://www.maastrichtuniversity.nl/education/why-um/problem-based-learning</w:t>
              </w:r>
            </w:hyperlink>
          </w:p>
          <w:p w14:paraId="146B4667" w14:textId="77777777" w:rsidR="00F43962" w:rsidRPr="000A5CB0" w:rsidRDefault="00F43962" w:rsidP="00F439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C4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Monica Kennedy</w:t>
            </w:r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CC4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Stephen </w:t>
            </w:r>
            <w:proofErr w:type="spellStart"/>
            <w:r w:rsidRPr="00CC4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Billett</w:t>
            </w:r>
            <w:proofErr w:type="spellEnd"/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CC4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Silvia </w:t>
            </w:r>
            <w:proofErr w:type="spellStart"/>
            <w:r w:rsidRPr="00CC4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Gherardi</w:t>
            </w:r>
            <w:proofErr w:type="spellEnd"/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CC4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Laurie </w:t>
            </w:r>
            <w:proofErr w:type="spellStart"/>
            <w:r w:rsidRPr="00CC46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Grealish</w:t>
            </w:r>
            <w:proofErr w:type="spellEnd"/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CC46D6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val="en-US" w:eastAsia="pl-PL"/>
              </w:rPr>
              <w:t>Practice-based Learning in Higher Education</w:t>
            </w:r>
            <w:r w:rsidRPr="000A5CB0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val="en-US" w:eastAsia="pl-PL"/>
              </w:rPr>
              <w:t xml:space="preserve">. </w:t>
            </w:r>
            <w:r w:rsidRPr="00CC46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Jostling Cultures</w:t>
            </w:r>
            <w:r w:rsidRPr="000A5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 xml:space="preserve">, </w:t>
            </w:r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Springer 2015</w:t>
            </w:r>
          </w:p>
          <w:p w14:paraId="72789696" w14:textId="77777777" w:rsidR="00F43962" w:rsidRPr="000A5CB0" w:rsidRDefault="00F43962" w:rsidP="00F439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</w:pPr>
            <w:hyperlink r:id="rId6" w:tooltip="Search for Duch, Barbara J." w:history="1">
              <w:proofErr w:type="spellStart"/>
              <w:r w:rsidRPr="001E6F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pl-PL"/>
                </w:rPr>
                <w:t>Duch</w:t>
              </w:r>
              <w:proofErr w:type="spellEnd"/>
              <w:r w:rsidRPr="001E6F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pl-PL"/>
                </w:rPr>
                <w:t xml:space="preserve">, Barbara </w:t>
              </w:r>
              <w:proofErr w:type="spellStart"/>
              <w:r w:rsidRPr="001E6F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pl-PL"/>
                </w:rPr>
                <w:t>J.</w:t>
              </w:r>
            </w:hyperlink>
            <w:r w:rsidRPr="000A5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>;</w:t>
            </w:r>
            <w:hyperlink r:id="rId7" w:tooltip="Search for Groh, Susan E." w:history="1">
              <w:r w:rsidRPr="001E6F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pl-PL"/>
                </w:rPr>
                <w:t>Groh</w:t>
              </w:r>
              <w:proofErr w:type="spellEnd"/>
              <w:r w:rsidRPr="001E6F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pl-PL"/>
                </w:rPr>
                <w:t>, Susan E.</w:t>
              </w:r>
            </w:hyperlink>
            <w:r w:rsidRPr="000A5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; </w:t>
            </w:r>
            <w:hyperlink r:id="rId8" w:tooltip="Search for Allen, Deborah E." w:history="1">
              <w:r w:rsidRPr="001E6F8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pl-PL"/>
                </w:rPr>
                <w:t>Allen, Deborah E.</w:t>
              </w:r>
            </w:hyperlink>
            <w:r w:rsidRPr="000A5C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pl-PL"/>
              </w:rPr>
              <w:t xml:space="preserve">; </w:t>
            </w:r>
            <w:bookmarkStart w:id="1" w:name="citation"/>
            <w:r w:rsidRPr="001E6F81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val="en-US" w:eastAsia="pl-PL"/>
              </w:rPr>
              <w:t>The Power of Problem-Based Learning : A Practical 'How To' for Teaching Undergraduate Courses in Any Discipline</w:t>
            </w:r>
            <w:r w:rsidRPr="000A5CB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 w:eastAsia="pl-PL"/>
              </w:rPr>
              <w:t xml:space="preserve">, </w:t>
            </w:r>
            <w:bookmarkEnd w:id="1"/>
            <w:r w:rsidRPr="001E6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Stylus Publishing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  <w:r w:rsidRPr="001E6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2001</w:t>
            </w:r>
          </w:p>
          <w:p w14:paraId="660840B9" w14:textId="0A39D185" w:rsidR="00F43962" w:rsidRPr="00182E01" w:rsidRDefault="00F43962" w:rsidP="00F43962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E6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Patrick </w:t>
            </w:r>
            <w:proofErr w:type="spellStart"/>
            <w:r w:rsidRPr="001E6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Blessinger</w:t>
            </w:r>
            <w:proofErr w:type="spellEnd"/>
            <w:r w:rsidRPr="001E6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John M. </w:t>
            </w:r>
            <w:proofErr w:type="spellStart"/>
            <w:r w:rsidRPr="001E6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Carfora</w:t>
            </w:r>
            <w:proofErr w:type="spellEnd"/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; </w:t>
            </w:r>
            <w:r w:rsidRPr="000A5C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E</w:t>
            </w:r>
            <w:r w:rsidRPr="001E6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pl-PL"/>
              </w:rPr>
              <w:t>nquiry-Based Learning for the Arts, Humanities and Social Sciences : A Conceptual and Practical Resource for Educators</w:t>
            </w:r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r w:rsidRPr="000A5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Emerald Group Publishing Limited </w:t>
            </w:r>
            <w:r w:rsidRPr="000A5C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2014</w:t>
            </w:r>
          </w:p>
        </w:tc>
      </w:tr>
    </w:tbl>
    <w:p w14:paraId="75776113" w14:textId="77777777" w:rsidR="00EB3B4F" w:rsidRPr="005947AB" w:rsidRDefault="00EB3B4F" w:rsidP="00EB3B4F">
      <w:pPr>
        <w:rPr>
          <w:lang w:val="en-US"/>
        </w:rPr>
      </w:pPr>
    </w:p>
    <w:p w14:paraId="7FD41AE6" w14:textId="77777777" w:rsidR="005009C0" w:rsidRPr="005947AB" w:rsidRDefault="005009C0">
      <w:pPr>
        <w:rPr>
          <w:lang w:val="en-US"/>
        </w:rPr>
      </w:pPr>
    </w:p>
    <w:sectPr w:rsidR="005009C0" w:rsidRPr="0059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B55"/>
    <w:multiLevelType w:val="hybridMultilevel"/>
    <w:tmpl w:val="F808E036"/>
    <w:lvl w:ilvl="0" w:tplc="16D68272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775F2"/>
    <w:rsid w:val="000C0811"/>
    <w:rsid w:val="001233C2"/>
    <w:rsid w:val="001301EC"/>
    <w:rsid w:val="00172354"/>
    <w:rsid w:val="00182E01"/>
    <w:rsid w:val="00214B61"/>
    <w:rsid w:val="002D6A36"/>
    <w:rsid w:val="00346DFC"/>
    <w:rsid w:val="00365BCC"/>
    <w:rsid w:val="00376D83"/>
    <w:rsid w:val="004B0BD9"/>
    <w:rsid w:val="005009C0"/>
    <w:rsid w:val="00542B38"/>
    <w:rsid w:val="0058609E"/>
    <w:rsid w:val="005947AB"/>
    <w:rsid w:val="00595EA0"/>
    <w:rsid w:val="005E6EA2"/>
    <w:rsid w:val="00686A0F"/>
    <w:rsid w:val="00732EE5"/>
    <w:rsid w:val="00793025"/>
    <w:rsid w:val="008235D3"/>
    <w:rsid w:val="00823CD8"/>
    <w:rsid w:val="00891FE6"/>
    <w:rsid w:val="008A2F6A"/>
    <w:rsid w:val="008A3A3B"/>
    <w:rsid w:val="009C430B"/>
    <w:rsid w:val="00AC38E9"/>
    <w:rsid w:val="00C171CC"/>
    <w:rsid w:val="00C649F7"/>
    <w:rsid w:val="00CA1C9F"/>
    <w:rsid w:val="00CA2778"/>
    <w:rsid w:val="00CA5677"/>
    <w:rsid w:val="00D1694C"/>
    <w:rsid w:val="00D557EC"/>
    <w:rsid w:val="00D6078C"/>
    <w:rsid w:val="00E45B95"/>
    <w:rsid w:val="00EB3B4F"/>
    <w:rsid w:val="00EB6955"/>
    <w:rsid w:val="00ED0D87"/>
    <w:rsid w:val="00EE71C5"/>
    <w:rsid w:val="00F07A74"/>
    <w:rsid w:val="00F10F43"/>
    <w:rsid w:val="00F43962"/>
    <w:rsid w:val="00F56073"/>
    <w:rsid w:val="00F67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300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A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t0xe">
    <w:name w:val="trt0xe"/>
    <w:basedOn w:val="Normalny"/>
    <w:rsid w:val="0034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82E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LinkPostBack('','ss~~AR%20%22Allen%2C%20Deborah%20E.%22%7C%7Csl~~rl',''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LinkPostBack('','ss~~AR%20%22Groh%2C%20Susan%20E.%22%7C%7Csl~~rl','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LinkPostBack('','ss~~AR%20%22Duch%2C%20Barbara%20J.%22%7C%7Csl~~rl','');" TargetMode="External"/><Relationship Id="rId5" Type="http://schemas.openxmlformats.org/officeDocument/2006/relationships/hyperlink" Target="https://www.maastrichtuniversity.nl/education/why-um/problem-based-learn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3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Reviewer</cp:lastModifiedBy>
  <cp:revision>5</cp:revision>
  <dcterms:created xsi:type="dcterms:W3CDTF">2022-04-23T20:18:00Z</dcterms:created>
  <dcterms:modified xsi:type="dcterms:W3CDTF">2022-04-24T18:13:00Z</dcterms:modified>
</cp:coreProperties>
</file>