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3930" w14:textId="34BCD78E" w:rsidR="009071E3" w:rsidRPr="00E044B4" w:rsidRDefault="009071E3" w:rsidP="005E4BB6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>Module</w:t>
      </w:r>
      <w:r w:rsidRPr="00B25544"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 </w:t>
      </w:r>
      <w:r w:rsidRPr="00E044B4"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>Syllabus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 at </w:t>
      </w:r>
      <w:r w:rsidRPr="00E044B4"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the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Jagiellonian University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br/>
      </w:r>
      <w:r w:rsidRPr="00E044B4"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Doctoral School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in </w:t>
      </w:r>
      <w:r w:rsidRPr="00E044B4"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>Social Science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>s</w:t>
      </w:r>
    </w:p>
    <w:p w14:paraId="0E09AE53" w14:textId="1FCB2AEF" w:rsidR="00EB3B4F" w:rsidRDefault="00EB3B4F" w:rsidP="005E4BB6">
      <w:pPr>
        <w:pStyle w:val="Nagwek"/>
        <w:spacing w:after="120"/>
        <w:rPr>
          <w:b/>
          <w:lang w:val="en-GB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3685"/>
        <w:gridCol w:w="5523"/>
      </w:tblGrid>
      <w:tr w:rsidR="00F55A57" w:rsidRPr="0096058D" w14:paraId="27B50B77" w14:textId="77777777" w:rsidTr="00F55A57">
        <w:tc>
          <w:tcPr>
            <w:tcW w:w="3685" w:type="dxa"/>
          </w:tcPr>
          <w:p w14:paraId="69DE10A9" w14:textId="7CF7499B" w:rsidR="00F55A57" w:rsidRDefault="00F55A57" w:rsidP="00F55A57">
            <w:pPr>
              <w:pStyle w:val="Nagwek"/>
              <w:spacing w:after="120"/>
              <w:rPr>
                <w:b/>
                <w:lang w:val="en-GB"/>
              </w:rPr>
            </w:pPr>
            <w:r w:rsidRPr="00A21849">
              <w:rPr>
                <w:rFonts w:eastAsia="Calibri"/>
                <w:b/>
                <w:bCs/>
                <w:lang w:val="en-GB"/>
              </w:rPr>
              <w:t xml:space="preserve">Organisational unit </w:t>
            </w:r>
            <w:r>
              <w:rPr>
                <w:rFonts w:eastAsia="Calibri"/>
                <w:b/>
                <w:bCs/>
                <w:lang w:val="en-GB"/>
              </w:rPr>
              <w:br/>
            </w:r>
            <w:r w:rsidRPr="00A21849">
              <w:rPr>
                <w:rFonts w:eastAsia="Calibri"/>
                <w:b/>
                <w:bCs/>
                <w:lang w:val="en-GB"/>
              </w:rPr>
              <w:t>conducting the module</w:t>
            </w:r>
            <w:r>
              <w:rPr>
                <w:rFonts w:eastAsia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5523" w:type="dxa"/>
          </w:tcPr>
          <w:p w14:paraId="07321750" w14:textId="4BBCB557" w:rsidR="00F55A57" w:rsidRPr="00583284" w:rsidRDefault="00F55A57" w:rsidP="00F55A57">
            <w:pPr>
              <w:pStyle w:val="Nagwek"/>
              <w:spacing w:after="120"/>
              <w:rPr>
                <w:bCs/>
                <w:lang w:val="en-GB"/>
              </w:rPr>
            </w:pPr>
            <w:r w:rsidRPr="00583284">
              <w:rPr>
                <w:bCs/>
                <w:color w:val="000000"/>
                <w:lang w:val="en-GB" w:eastAsia="pl-PL"/>
              </w:rPr>
              <w:t>Doctoral School in Social Sciences</w:t>
            </w:r>
          </w:p>
        </w:tc>
      </w:tr>
      <w:tr w:rsidR="00F55A57" w:rsidRPr="0096058D" w14:paraId="052BF519" w14:textId="77777777" w:rsidTr="00F55A57">
        <w:tc>
          <w:tcPr>
            <w:tcW w:w="3685" w:type="dxa"/>
          </w:tcPr>
          <w:p w14:paraId="67859EEF" w14:textId="5239271A" w:rsidR="00F55A57" w:rsidRDefault="00F55A57" w:rsidP="00F55A57">
            <w:pPr>
              <w:pStyle w:val="Nagwek"/>
              <w:spacing w:after="120"/>
              <w:rPr>
                <w:b/>
                <w:lang w:val="en-GB"/>
              </w:rPr>
            </w:pPr>
            <w:r>
              <w:rPr>
                <w:rFonts w:eastAsia="Calibri"/>
                <w:b/>
                <w:lang w:val="en-GB"/>
              </w:rPr>
              <w:t xml:space="preserve">Module name </w:t>
            </w:r>
          </w:p>
        </w:tc>
        <w:tc>
          <w:tcPr>
            <w:tcW w:w="5523" w:type="dxa"/>
          </w:tcPr>
          <w:p w14:paraId="0C2F1457" w14:textId="759DFC57" w:rsidR="00F55A57" w:rsidRPr="00794D97" w:rsidRDefault="00F55A57" w:rsidP="00F55A57">
            <w:pPr>
              <w:pStyle w:val="Nagwek"/>
              <w:spacing w:after="120"/>
              <w:rPr>
                <w:b/>
                <w:bCs/>
                <w:lang w:val="en-GB"/>
              </w:rPr>
            </w:pPr>
            <w:r w:rsidRPr="00794D97">
              <w:rPr>
                <w:b/>
                <w:bCs/>
                <w:color w:val="000000"/>
                <w:lang w:val="en-US"/>
              </w:rPr>
              <w:t xml:space="preserve">Poster Presentation in Academic Context </w:t>
            </w:r>
          </w:p>
        </w:tc>
      </w:tr>
      <w:tr w:rsidR="00F55A57" w14:paraId="217E8892" w14:textId="77777777" w:rsidTr="00F55A57">
        <w:tc>
          <w:tcPr>
            <w:tcW w:w="3685" w:type="dxa"/>
          </w:tcPr>
          <w:p w14:paraId="026668FF" w14:textId="48E68506" w:rsidR="00F55A57" w:rsidRDefault="00F55A57" w:rsidP="00F55A57">
            <w:pPr>
              <w:pStyle w:val="Nagwek"/>
              <w:spacing w:after="120"/>
              <w:rPr>
                <w:b/>
                <w:lang w:val="en-GB"/>
              </w:rPr>
            </w:pPr>
            <w:r>
              <w:rPr>
                <w:rFonts w:eastAsia="Calibri"/>
                <w:b/>
              </w:rPr>
              <w:t>La</w:t>
            </w:r>
            <w:r w:rsidRPr="00111433">
              <w:rPr>
                <w:rFonts w:eastAsia="Calibri"/>
                <w:b/>
              </w:rPr>
              <w:t xml:space="preserve">nguage of </w:t>
            </w:r>
            <w:proofErr w:type="spellStart"/>
            <w:r w:rsidRPr="00111433">
              <w:rPr>
                <w:rFonts w:eastAsia="Calibri"/>
                <w:b/>
              </w:rPr>
              <w:t>i</w:t>
            </w:r>
            <w:r>
              <w:rPr>
                <w:rFonts w:eastAsia="Calibri"/>
                <w:b/>
              </w:rPr>
              <w:t>nstruction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5523" w:type="dxa"/>
          </w:tcPr>
          <w:p w14:paraId="2DD6B8DC" w14:textId="225137C4" w:rsidR="00F55A57" w:rsidRDefault="00F55A57" w:rsidP="00F55A57">
            <w:pPr>
              <w:pStyle w:val="Nagwek"/>
              <w:spacing w:after="120"/>
              <w:rPr>
                <w:b/>
                <w:lang w:val="en-GB"/>
              </w:rPr>
            </w:pPr>
            <w:r w:rsidRPr="009071E3">
              <w:rPr>
                <w:rFonts w:eastAsia="Calibri"/>
                <w:lang w:val="en-GB"/>
              </w:rPr>
              <w:t>English</w:t>
            </w:r>
            <w:r>
              <w:rPr>
                <w:rFonts w:eastAsia="Calibri"/>
                <w:lang w:val="en-GB"/>
              </w:rPr>
              <w:t xml:space="preserve"> </w:t>
            </w:r>
          </w:p>
        </w:tc>
      </w:tr>
      <w:tr w:rsidR="00F55A57" w:rsidRPr="0096058D" w14:paraId="0B621705" w14:textId="77777777" w:rsidTr="00F55A57">
        <w:tc>
          <w:tcPr>
            <w:tcW w:w="3685" w:type="dxa"/>
          </w:tcPr>
          <w:p w14:paraId="0E4A1FCF" w14:textId="48420D87" w:rsidR="00F55A57" w:rsidRDefault="006C0468" w:rsidP="005E4BB6">
            <w:pPr>
              <w:pStyle w:val="Nagwek"/>
              <w:spacing w:after="120"/>
              <w:rPr>
                <w:b/>
                <w:lang w:val="en-GB"/>
              </w:rPr>
            </w:pPr>
            <w:r w:rsidRPr="00D23B94">
              <w:rPr>
                <w:rFonts w:eastAsia="Calibri"/>
                <w:b/>
                <w:bCs/>
                <w:lang w:val="en-US"/>
              </w:rPr>
              <w:t>Learning objectives</w:t>
            </w:r>
            <w:r>
              <w:rPr>
                <w:rFonts w:eastAsia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5523" w:type="dxa"/>
          </w:tcPr>
          <w:p w14:paraId="4AC491C1" w14:textId="77777777" w:rsidR="00316067" w:rsidRPr="00713CFB" w:rsidRDefault="00316067" w:rsidP="0031606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develop and perfect language skills necessary for delivering a poster presentation in English in the conference setting</w:t>
            </w:r>
          </w:p>
          <w:p w14:paraId="72187C8A" w14:textId="77777777" w:rsidR="00316067" w:rsidRPr="009071E3" w:rsidRDefault="00316067" w:rsidP="0031606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</w:t>
            </w: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review practical issues which enable academics to explain the main points of research clearly and accurately on the poster</w:t>
            </w:r>
          </w:p>
          <w:p w14:paraId="4CB308B6" w14:textId="306EBBC3" w:rsidR="00F55A57" w:rsidRDefault="00316067" w:rsidP="00316067">
            <w:pPr>
              <w:pStyle w:val="Nagwek"/>
              <w:spacing w:after="120"/>
              <w:rPr>
                <w:b/>
                <w:lang w:val="en-GB"/>
              </w:rPr>
            </w:pPr>
            <w:r>
              <w:rPr>
                <w:lang w:val="en-US"/>
              </w:rPr>
              <w:t xml:space="preserve">- </w:t>
            </w:r>
            <w:r w:rsidRPr="009071E3">
              <w:rPr>
                <w:lang w:val="en-US"/>
              </w:rPr>
              <w:t>to deliver a well-organized presentation based on the text and visual data from the poster using proper articulation and intonation for different purposes</w:t>
            </w:r>
          </w:p>
        </w:tc>
      </w:tr>
      <w:tr w:rsidR="00316067" w:rsidRPr="0096058D" w14:paraId="4728C424" w14:textId="77777777" w:rsidTr="00F55A57">
        <w:tc>
          <w:tcPr>
            <w:tcW w:w="3685" w:type="dxa"/>
          </w:tcPr>
          <w:p w14:paraId="4D19D9AE" w14:textId="6E052474" w:rsidR="00316067" w:rsidRPr="00316067" w:rsidRDefault="00316067" w:rsidP="00316067">
            <w:pPr>
              <w:pStyle w:val="Nagwek"/>
              <w:spacing w:after="120"/>
              <w:rPr>
                <w:b/>
                <w:lang w:val="pl-PL"/>
              </w:rPr>
            </w:pPr>
            <w:r w:rsidRPr="00111433">
              <w:rPr>
                <w:rFonts w:eastAsia="Calibri"/>
                <w:b/>
                <w:bCs/>
              </w:rPr>
              <w:t xml:space="preserve">Learning </w:t>
            </w:r>
            <w:proofErr w:type="spellStart"/>
            <w:r w:rsidRPr="00111433">
              <w:rPr>
                <w:rFonts w:eastAsia="Calibri"/>
                <w:b/>
                <w:bCs/>
              </w:rPr>
              <w:t>outcomes</w:t>
            </w:r>
            <w:proofErr w:type="spellEnd"/>
            <w:r>
              <w:rPr>
                <w:rFonts w:eastAsia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5523" w:type="dxa"/>
          </w:tcPr>
          <w:p w14:paraId="4C09F621" w14:textId="77777777" w:rsidR="00316067" w:rsidRPr="009071E3" w:rsidRDefault="00316067" w:rsidP="0031606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35342DB9" w14:textId="77777777" w:rsidR="00316067" w:rsidRPr="009071E3" w:rsidRDefault="00316067" w:rsidP="0031606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can recognize the importance of readability factors in the context of scientific posters </w:t>
            </w:r>
          </w:p>
          <w:p w14:paraId="2DCAF4F7" w14:textId="77777777" w:rsidR="00316067" w:rsidRPr="009071E3" w:rsidRDefault="00316067" w:rsidP="0031606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can successfully deliver a short self-presentation </w:t>
            </w:r>
          </w:p>
          <w:p w14:paraId="5E246AA4" w14:textId="77777777" w:rsidR="00316067" w:rsidRPr="009071E3" w:rsidRDefault="00316067" w:rsidP="0031606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can express the purpose of their research and explain it in a broader context </w:t>
            </w:r>
          </w:p>
          <w:p w14:paraId="361BF749" w14:textId="77777777" w:rsidR="00316067" w:rsidRPr="009071E3" w:rsidRDefault="00316067" w:rsidP="0031606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can adjust the language of their presentation to the audience</w:t>
            </w:r>
          </w:p>
          <w:p w14:paraId="69EA7FF6" w14:textId="77777777" w:rsidR="00316067" w:rsidRPr="009071E3" w:rsidRDefault="00316067" w:rsidP="0031606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can link parts of their presentation logically, signaling particular phases </w:t>
            </w:r>
          </w:p>
          <w:p w14:paraId="643BF567" w14:textId="77777777" w:rsidR="00316067" w:rsidRPr="009071E3" w:rsidRDefault="00316067" w:rsidP="0031606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can use visual data to inform about their research</w:t>
            </w:r>
          </w:p>
          <w:p w14:paraId="6B4265FA" w14:textId="77777777" w:rsidR="00316067" w:rsidRPr="009071E3" w:rsidRDefault="00316067" w:rsidP="0031606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can script their poster presentation and plan pauses where appropriate </w:t>
            </w:r>
          </w:p>
          <w:p w14:paraId="6D4F27CC" w14:textId="77777777" w:rsidR="00316067" w:rsidRPr="009071E3" w:rsidRDefault="00316067" w:rsidP="0031606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can activate the audience and make it easier for them to follow </w:t>
            </w:r>
          </w:p>
          <w:p w14:paraId="10B6A03E" w14:textId="77777777" w:rsidR="00316067" w:rsidRPr="009071E3" w:rsidRDefault="00316067" w:rsidP="0031606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can express their position objectively without emotions, hedging their text when necessary</w:t>
            </w:r>
          </w:p>
          <w:p w14:paraId="492E29FD" w14:textId="77777777" w:rsidR="00316067" w:rsidRPr="009071E3" w:rsidRDefault="00316067" w:rsidP="0031606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can exploit tonality and elements of vocal presence </w:t>
            </w:r>
          </w:p>
          <w:p w14:paraId="0B0DA2FC" w14:textId="77777777" w:rsidR="00316067" w:rsidRPr="009071E3" w:rsidRDefault="00316067" w:rsidP="0031606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can use proper articulation and intonation for different purposes </w:t>
            </w:r>
          </w:p>
          <w:p w14:paraId="25324962" w14:textId="77777777" w:rsidR="00316067" w:rsidRPr="009071E3" w:rsidRDefault="00316067" w:rsidP="0031606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can use elements of nonverbal communication to influence the audience </w:t>
            </w:r>
          </w:p>
          <w:p w14:paraId="1535F20C" w14:textId="77777777" w:rsidR="00316067" w:rsidRPr="009071E3" w:rsidRDefault="00316067" w:rsidP="0031606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know how to maintain rapport both verbally and nonverbally </w:t>
            </w:r>
          </w:p>
          <w:p w14:paraId="519367BD" w14:textId="77777777" w:rsidR="00316067" w:rsidRPr="009071E3" w:rsidRDefault="00316067" w:rsidP="0031606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can ask, handle and answer questions about the poster </w:t>
            </w:r>
          </w:p>
          <w:p w14:paraId="73C0D142" w14:textId="1EFF8C0A" w:rsidR="00316067" w:rsidRDefault="00316067" w:rsidP="00316067">
            <w:pPr>
              <w:pStyle w:val="Nagwek"/>
              <w:spacing w:after="120"/>
              <w:rPr>
                <w:b/>
                <w:lang w:val="en-GB"/>
              </w:rPr>
            </w:pPr>
            <w:r w:rsidRPr="009071E3">
              <w:rPr>
                <w:lang w:val="en-US"/>
              </w:rPr>
              <w:t xml:space="preserve">- can deliver constructive feedback on their peer’s poster presentation </w:t>
            </w:r>
          </w:p>
        </w:tc>
      </w:tr>
      <w:tr w:rsidR="00316067" w:rsidRPr="0096058D" w14:paraId="5EB7281C" w14:textId="77777777" w:rsidTr="00F55A57">
        <w:tc>
          <w:tcPr>
            <w:tcW w:w="3685" w:type="dxa"/>
          </w:tcPr>
          <w:p w14:paraId="01F979F7" w14:textId="7ED2C6D0" w:rsidR="00316067" w:rsidRDefault="00316067" w:rsidP="00316067">
            <w:pPr>
              <w:pStyle w:val="Nagwek"/>
              <w:spacing w:after="120"/>
              <w:rPr>
                <w:b/>
                <w:lang w:val="en-GB"/>
              </w:rPr>
            </w:pPr>
            <w:r w:rsidRPr="00A21849">
              <w:rPr>
                <w:rFonts w:eastAsia="Calibri"/>
                <w:b/>
                <w:bCs/>
                <w:lang w:val="en-GB"/>
              </w:rPr>
              <w:lastRenderedPageBreak/>
              <w:t>Methods of verification and assessment criteria</w:t>
            </w:r>
            <w:r w:rsidRPr="00A21849">
              <w:rPr>
                <w:rFonts w:eastAsia="Calibri"/>
                <w:lang w:val="en-GB"/>
              </w:rPr>
              <w:t xml:space="preserve"> </w:t>
            </w:r>
            <w:r w:rsidRPr="00A21849">
              <w:rPr>
                <w:rFonts w:eastAsia="Calibri"/>
                <w:b/>
                <w:bCs/>
                <w:lang w:val="en-GB"/>
              </w:rPr>
              <w:t>of learning outcomes</w:t>
            </w:r>
            <w:r>
              <w:rPr>
                <w:rFonts w:eastAsia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5523" w:type="dxa"/>
          </w:tcPr>
          <w:p w14:paraId="044A4684" w14:textId="129BCFCD" w:rsidR="00316067" w:rsidRPr="009071E3" w:rsidRDefault="00316067" w:rsidP="0031606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ormative assessment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E4BB6">
              <w:rPr>
                <w:lang w:val="en-GB"/>
              </w:rPr>
              <w:t xml:space="preserve"> </w:t>
            </w: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continuing individual assessment in the form of tutor and peer feedback on spoken and written tasks as well as self-assessment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AC8A6E3" w14:textId="4DBFABA6" w:rsidR="00316067" w:rsidRDefault="00316067" w:rsidP="00316067">
            <w:pPr>
              <w:pStyle w:val="Nagwek"/>
              <w:spacing w:after="120"/>
              <w:rPr>
                <w:b/>
                <w:lang w:val="en-GB"/>
              </w:rPr>
            </w:pPr>
            <w:r>
              <w:rPr>
                <w:lang w:val="en-US"/>
              </w:rPr>
              <w:t>s</w:t>
            </w:r>
            <w:r w:rsidRPr="009071E3">
              <w:rPr>
                <w:lang w:val="en-US"/>
              </w:rPr>
              <w:t>ummative assessment on the basis of a 10-minute poster presentation</w:t>
            </w:r>
          </w:p>
        </w:tc>
      </w:tr>
      <w:tr w:rsidR="000E6B76" w14:paraId="7C677A33" w14:textId="77777777" w:rsidTr="00F55A57">
        <w:tc>
          <w:tcPr>
            <w:tcW w:w="3685" w:type="dxa"/>
          </w:tcPr>
          <w:p w14:paraId="338A9C41" w14:textId="35337697" w:rsidR="000E6B76" w:rsidRDefault="000E6B76" w:rsidP="000E6B76">
            <w:pPr>
              <w:pStyle w:val="Nagwek"/>
              <w:spacing w:after="120"/>
              <w:rPr>
                <w:b/>
                <w:lang w:val="en-GB"/>
              </w:rPr>
            </w:pPr>
            <w:r>
              <w:rPr>
                <w:rFonts w:eastAsia="Calibri"/>
                <w:b/>
                <w:lang w:val="en-GB"/>
              </w:rPr>
              <w:t>M</w:t>
            </w:r>
            <w:r w:rsidRPr="009E1D3F">
              <w:rPr>
                <w:rFonts w:eastAsia="Calibri"/>
                <w:b/>
                <w:lang w:val="en-GB"/>
              </w:rPr>
              <w:t xml:space="preserve">odule </w:t>
            </w:r>
            <w:r>
              <w:rPr>
                <w:rFonts w:eastAsia="Calibri"/>
                <w:b/>
                <w:lang w:val="en-GB"/>
              </w:rPr>
              <w:t>t</w:t>
            </w:r>
            <w:r w:rsidRPr="009E1D3F">
              <w:rPr>
                <w:rFonts w:eastAsia="Calibri"/>
                <w:b/>
                <w:lang w:val="en-GB"/>
              </w:rPr>
              <w:t xml:space="preserve">ype </w:t>
            </w:r>
            <w:r w:rsidRPr="009E1D3F">
              <w:rPr>
                <w:rFonts w:eastAsia="Calibri"/>
                <w:b/>
                <w:lang w:val="en-GB"/>
              </w:rPr>
              <w:br/>
              <w:t>obligatory / elective</w:t>
            </w:r>
            <w:r>
              <w:rPr>
                <w:rFonts w:eastAsia="Calibri"/>
                <w:b/>
                <w:lang w:val="en-GB"/>
              </w:rPr>
              <w:t xml:space="preserve"> </w:t>
            </w:r>
          </w:p>
        </w:tc>
        <w:tc>
          <w:tcPr>
            <w:tcW w:w="5523" w:type="dxa"/>
          </w:tcPr>
          <w:p w14:paraId="67993A89" w14:textId="013FB63D" w:rsidR="000E6B76" w:rsidRDefault="000E6B76" w:rsidP="000E6B76">
            <w:pPr>
              <w:pStyle w:val="Nagwek"/>
              <w:spacing w:after="120"/>
              <w:rPr>
                <w:b/>
                <w:lang w:val="en-GB"/>
              </w:rPr>
            </w:pPr>
            <w:r>
              <w:rPr>
                <w:rFonts w:eastAsia="Calibri"/>
                <w:lang w:val="en-US"/>
              </w:rPr>
              <w:t>elective</w:t>
            </w:r>
          </w:p>
        </w:tc>
      </w:tr>
      <w:tr w:rsidR="000E6B76" w14:paraId="5259AF3B" w14:textId="77777777" w:rsidTr="00F55A57">
        <w:tc>
          <w:tcPr>
            <w:tcW w:w="3685" w:type="dxa"/>
          </w:tcPr>
          <w:p w14:paraId="28C7EDF7" w14:textId="5B730C22" w:rsidR="000E6B76" w:rsidRDefault="000E6B76" w:rsidP="000E6B76">
            <w:pPr>
              <w:pStyle w:val="Nagwek"/>
              <w:spacing w:after="120"/>
              <w:rPr>
                <w:b/>
                <w:lang w:val="en-GB"/>
              </w:rPr>
            </w:pPr>
            <w:r>
              <w:rPr>
                <w:rFonts w:eastAsia="Calibri"/>
                <w:b/>
                <w:lang w:val="en-GB"/>
              </w:rPr>
              <w:t xml:space="preserve">Year of education in the DS </w:t>
            </w:r>
          </w:p>
        </w:tc>
        <w:tc>
          <w:tcPr>
            <w:tcW w:w="5523" w:type="dxa"/>
          </w:tcPr>
          <w:p w14:paraId="1900E4E4" w14:textId="67A5662A" w:rsidR="000E6B76" w:rsidRDefault="000E6B76" w:rsidP="000E6B76">
            <w:pPr>
              <w:pStyle w:val="Nagwek"/>
              <w:spacing w:after="120"/>
              <w:rPr>
                <w:b/>
                <w:lang w:val="en-GB"/>
              </w:rPr>
            </w:pPr>
            <w:r w:rsidRPr="009071E3">
              <w:rPr>
                <w:rFonts w:eastAsia="Calibri"/>
                <w:lang w:val="en-GB"/>
              </w:rPr>
              <w:t>I,</w:t>
            </w:r>
            <w:r>
              <w:rPr>
                <w:rFonts w:eastAsia="Calibri"/>
                <w:lang w:val="en-GB"/>
              </w:rPr>
              <w:t xml:space="preserve"> </w:t>
            </w:r>
            <w:r w:rsidRPr="009071E3">
              <w:rPr>
                <w:rFonts w:eastAsia="Calibri"/>
                <w:lang w:val="en-GB"/>
              </w:rPr>
              <w:t>II</w:t>
            </w:r>
          </w:p>
        </w:tc>
      </w:tr>
      <w:tr w:rsidR="000E6B76" w14:paraId="1C4BCED0" w14:textId="77777777" w:rsidTr="00F55A57">
        <w:tc>
          <w:tcPr>
            <w:tcW w:w="3685" w:type="dxa"/>
          </w:tcPr>
          <w:p w14:paraId="55A4514F" w14:textId="77CE0219" w:rsidR="000E6B76" w:rsidRDefault="000E6B76" w:rsidP="000E6B76">
            <w:pPr>
              <w:pStyle w:val="Nagwek"/>
              <w:spacing w:after="120"/>
              <w:rPr>
                <w:b/>
                <w:lang w:val="en-GB"/>
              </w:rPr>
            </w:pPr>
            <w:r>
              <w:rPr>
                <w:rFonts w:eastAsia="Calibri"/>
                <w:b/>
                <w:lang w:val="en-GB"/>
              </w:rPr>
              <w:t xml:space="preserve">Semester </w:t>
            </w:r>
            <w:r>
              <w:rPr>
                <w:rFonts w:eastAsia="Calibri"/>
                <w:b/>
                <w:lang w:val="en-GB"/>
              </w:rPr>
              <w:br/>
              <w:t xml:space="preserve">winter / summer </w:t>
            </w:r>
          </w:p>
        </w:tc>
        <w:tc>
          <w:tcPr>
            <w:tcW w:w="5523" w:type="dxa"/>
          </w:tcPr>
          <w:p w14:paraId="1BD02C9A" w14:textId="3BD42E0D" w:rsidR="000E6B76" w:rsidRDefault="00FA6604" w:rsidP="000E6B76">
            <w:pPr>
              <w:pStyle w:val="Nagwek"/>
              <w:spacing w:after="120"/>
              <w:rPr>
                <w:b/>
                <w:lang w:val="en-GB"/>
              </w:rPr>
            </w:pPr>
            <w:r>
              <w:rPr>
                <w:rFonts w:eastAsia="Calibri"/>
                <w:lang w:val="en-GB"/>
              </w:rPr>
              <w:t>s</w:t>
            </w:r>
            <w:r w:rsidR="000E6B76" w:rsidRPr="009071E3">
              <w:rPr>
                <w:rFonts w:eastAsia="Calibri"/>
                <w:lang w:val="en-GB"/>
              </w:rPr>
              <w:t>ummer</w:t>
            </w:r>
            <w:r>
              <w:rPr>
                <w:rFonts w:eastAsia="Calibri"/>
                <w:lang w:val="en-GB"/>
              </w:rPr>
              <w:t xml:space="preserve"> </w:t>
            </w:r>
          </w:p>
        </w:tc>
      </w:tr>
      <w:tr w:rsidR="00FA6604" w:rsidRPr="00FA6604" w14:paraId="72FE89BA" w14:textId="77777777" w:rsidTr="00F55A57">
        <w:tc>
          <w:tcPr>
            <w:tcW w:w="3685" w:type="dxa"/>
          </w:tcPr>
          <w:p w14:paraId="614D8521" w14:textId="7BD786A8" w:rsidR="00FA6604" w:rsidRDefault="00FA6604" w:rsidP="00FA6604">
            <w:pPr>
              <w:pStyle w:val="Nagwek"/>
              <w:spacing w:after="120"/>
              <w:rPr>
                <w:rFonts w:eastAsia="Calibri"/>
                <w:b/>
                <w:lang w:val="en-GB"/>
              </w:rPr>
            </w:pPr>
            <w:r w:rsidRPr="00E821C6">
              <w:rPr>
                <w:rFonts w:eastAsia="Calibri"/>
                <w:b/>
                <w:bCs/>
                <w:lang w:val="en-GB"/>
              </w:rPr>
              <w:t>Teaching mode</w:t>
            </w:r>
            <w:r>
              <w:rPr>
                <w:rFonts w:eastAsia="Calibri"/>
                <w:b/>
                <w:bCs/>
                <w:lang w:val="en-GB"/>
              </w:rPr>
              <w:t xml:space="preserve"> </w:t>
            </w:r>
            <w:r w:rsidRPr="00E821C6">
              <w:rPr>
                <w:rFonts w:eastAsia="Calibri"/>
                <w:b/>
                <w:bCs/>
                <w:lang w:val="en-GB"/>
              </w:rPr>
              <w:br/>
              <w:t xml:space="preserve">online / in-class </w:t>
            </w:r>
          </w:p>
        </w:tc>
        <w:tc>
          <w:tcPr>
            <w:tcW w:w="5523" w:type="dxa"/>
          </w:tcPr>
          <w:p w14:paraId="75F92B49" w14:textId="7A26341C" w:rsidR="00FA6604" w:rsidRDefault="00FA6604" w:rsidP="00FA6604">
            <w:pPr>
              <w:pStyle w:val="Nagwek"/>
              <w:spacing w:after="12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in-class </w:t>
            </w:r>
          </w:p>
        </w:tc>
      </w:tr>
      <w:tr w:rsidR="00FA6604" w14:paraId="2BA80B88" w14:textId="77777777" w:rsidTr="00F55A57">
        <w:tc>
          <w:tcPr>
            <w:tcW w:w="3685" w:type="dxa"/>
          </w:tcPr>
          <w:p w14:paraId="2349C440" w14:textId="5B24A260" w:rsidR="00FA6604" w:rsidRDefault="00FA6604" w:rsidP="00FA6604">
            <w:pPr>
              <w:pStyle w:val="Nagwek"/>
              <w:spacing w:after="120"/>
              <w:rPr>
                <w:b/>
                <w:lang w:val="en-GB"/>
              </w:rPr>
            </w:pPr>
            <w:r w:rsidRPr="00A21849">
              <w:rPr>
                <w:rFonts w:eastAsia="Calibri"/>
                <w:b/>
                <w:lang w:val="en-GB"/>
              </w:rPr>
              <w:t>Coordinator’s name and / or tutor’s / tutors’ name/s</w:t>
            </w:r>
            <w:r>
              <w:rPr>
                <w:rFonts w:eastAsia="Calibri"/>
                <w:b/>
                <w:lang w:val="en-GB"/>
              </w:rPr>
              <w:t xml:space="preserve"> </w:t>
            </w:r>
          </w:p>
        </w:tc>
        <w:tc>
          <w:tcPr>
            <w:tcW w:w="5523" w:type="dxa"/>
          </w:tcPr>
          <w:p w14:paraId="5FFA980D" w14:textId="241BB6BE" w:rsidR="00FA6604" w:rsidRDefault="00FA6604" w:rsidP="00FA6604">
            <w:pPr>
              <w:pStyle w:val="Nagwek"/>
              <w:spacing w:after="120"/>
              <w:rPr>
                <w:b/>
                <w:lang w:val="en-GB"/>
              </w:rPr>
            </w:pPr>
            <w:r w:rsidRPr="009071E3">
              <w:rPr>
                <w:rFonts w:eastAsia="Calibri"/>
                <w:lang w:val="en-US"/>
              </w:rPr>
              <w:t>Anna Wierciak, MA</w:t>
            </w:r>
            <w:r>
              <w:rPr>
                <w:rFonts w:eastAsia="Calibri"/>
                <w:lang w:val="en-US"/>
              </w:rPr>
              <w:t xml:space="preserve"> </w:t>
            </w:r>
          </w:p>
        </w:tc>
      </w:tr>
      <w:tr w:rsidR="00FA6604" w:rsidRPr="0096058D" w14:paraId="296EF546" w14:textId="77777777" w:rsidTr="00F55A57">
        <w:tc>
          <w:tcPr>
            <w:tcW w:w="3685" w:type="dxa"/>
          </w:tcPr>
          <w:p w14:paraId="68CF2DF4" w14:textId="319C7AED" w:rsidR="00FA6604" w:rsidRDefault="00FA6604" w:rsidP="00FA6604">
            <w:pPr>
              <w:pStyle w:val="Nagwek"/>
              <w:spacing w:after="120"/>
              <w:rPr>
                <w:b/>
                <w:lang w:val="en-GB"/>
              </w:rPr>
            </w:pPr>
            <w:r w:rsidRPr="00A21849">
              <w:rPr>
                <w:rFonts w:eastAsia="Calibri"/>
                <w:b/>
                <w:bCs/>
                <w:lang w:val="en-GB"/>
              </w:rPr>
              <w:t>Examiner’s name or the name of the individual granting ECTS points if not a tutor</w:t>
            </w:r>
            <w:r>
              <w:rPr>
                <w:rFonts w:eastAsia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5523" w:type="dxa"/>
          </w:tcPr>
          <w:p w14:paraId="6F22E9C4" w14:textId="77777777" w:rsidR="00FA6604" w:rsidRDefault="00FA6604" w:rsidP="00FA6604">
            <w:pPr>
              <w:pStyle w:val="Nagwek"/>
              <w:spacing w:after="120"/>
              <w:rPr>
                <w:b/>
                <w:lang w:val="en-GB"/>
              </w:rPr>
            </w:pPr>
          </w:p>
        </w:tc>
      </w:tr>
      <w:tr w:rsidR="00FA6604" w14:paraId="3690B290" w14:textId="77777777" w:rsidTr="00F55A57">
        <w:tc>
          <w:tcPr>
            <w:tcW w:w="3685" w:type="dxa"/>
          </w:tcPr>
          <w:p w14:paraId="20C435A7" w14:textId="72B5E4C0" w:rsidR="00FA6604" w:rsidRDefault="00FA6604" w:rsidP="00FA6604">
            <w:pPr>
              <w:pStyle w:val="Nagwek"/>
              <w:spacing w:after="120"/>
              <w:rPr>
                <w:b/>
                <w:lang w:val="en-GB"/>
              </w:rPr>
            </w:pPr>
            <w:r w:rsidRPr="00A21849">
              <w:rPr>
                <w:rFonts w:eastAsia="Calibri"/>
                <w:b/>
                <w:bCs/>
                <w:lang w:val="en-GB"/>
              </w:rPr>
              <w:t>T</w:t>
            </w:r>
            <w:r w:rsidR="00794D97">
              <w:rPr>
                <w:rFonts w:eastAsia="Calibri"/>
                <w:b/>
                <w:bCs/>
                <w:lang w:val="en-GB"/>
              </w:rPr>
              <w:t>ypes of classes</w:t>
            </w:r>
            <w:r>
              <w:rPr>
                <w:rFonts w:eastAsia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5523" w:type="dxa"/>
          </w:tcPr>
          <w:p w14:paraId="224B1C7D" w14:textId="4715A1BF" w:rsidR="00FA6604" w:rsidRDefault="00FA6604" w:rsidP="00FA6604">
            <w:pPr>
              <w:pStyle w:val="Nagwek"/>
              <w:spacing w:after="120"/>
              <w:rPr>
                <w:b/>
                <w:lang w:val="en-GB"/>
              </w:rPr>
            </w:pPr>
            <w:r>
              <w:rPr>
                <w:rFonts w:eastAsia="Calibri"/>
                <w:lang w:val="en-GB"/>
              </w:rPr>
              <w:t>i</w:t>
            </w:r>
            <w:r w:rsidRPr="009071E3">
              <w:rPr>
                <w:rFonts w:eastAsia="Calibri"/>
                <w:lang w:val="en-GB"/>
              </w:rPr>
              <w:t>n-class workshop</w:t>
            </w:r>
          </w:p>
        </w:tc>
      </w:tr>
      <w:tr w:rsidR="00FA6604" w:rsidRPr="0096058D" w14:paraId="3F4D9A1C" w14:textId="77777777" w:rsidTr="00F55A57">
        <w:tc>
          <w:tcPr>
            <w:tcW w:w="3685" w:type="dxa"/>
          </w:tcPr>
          <w:p w14:paraId="681F1F45" w14:textId="680F64D7" w:rsidR="00FA6604" w:rsidRDefault="00FA6604" w:rsidP="00FA6604">
            <w:pPr>
              <w:pStyle w:val="Nagwek"/>
              <w:spacing w:after="120"/>
              <w:rPr>
                <w:b/>
                <w:lang w:val="en-GB"/>
              </w:rPr>
            </w:pPr>
            <w:r w:rsidRPr="009329C2">
              <w:rPr>
                <w:rFonts w:eastAsia="Calibri"/>
                <w:b/>
                <w:lang w:val="en-GB"/>
              </w:rPr>
              <w:t>Entry and additional requirements</w:t>
            </w:r>
            <w:r>
              <w:rPr>
                <w:rFonts w:eastAsia="Calibri"/>
                <w:b/>
                <w:lang w:val="en-GB"/>
              </w:rPr>
              <w:t xml:space="preserve"> </w:t>
            </w:r>
          </w:p>
        </w:tc>
        <w:tc>
          <w:tcPr>
            <w:tcW w:w="5523" w:type="dxa"/>
          </w:tcPr>
          <w:p w14:paraId="791D476C" w14:textId="6AD2ED22" w:rsidR="00FA6604" w:rsidRPr="009071E3" w:rsidRDefault="00FA6604" w:rsidP="00FA660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competence at B2+ minimum (according to CEFR)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CFF758F" w14:textId="38E01A7A" w:rsidR="00FA6604" w:rsidRDefault="00FA6604" w:rsidP="00FA6604">
            <w:pPr>
              <w:pStyle w:val="Nagwek"/>
              <w:spacing w:after="120"/>
              <w:rPr>
                <w:b/>
                <w:lang w:val="en-GB"/>
              </w:rPr>
            </w:pPr>
            <w:r w:rsidRPr="009071E3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9071E3">
              <w:rPr>
                <w:lang w:val="en-US"/>
              </w:rPr>
              <w:t>familiarity with software which guarantees successful poster design</w:t>
            </w:r>
            <w:r>
              <w:rPr>
                <w:lang w:val="en-US"/>
              </w:rPr>
              <w:t xml:space="preserve"> </w:t>
            </w:r>
          </w:p>
        </w:tc>
      </w:tr>
      <w:tr w:rsidR="00FA6604" w:rsidRPr="00794D97" w14:paraId="4756C939" w14:textId="77777777" w:rsidTr="00F55A57">
        <w:tc>
          <w:tcPr>
            <w:tcW w:w="3685" w:type="dxa"/>
          </w:tcPr>
          <w:p w14:paraId="1F1DEFA1" w14:textId="7F292222" w:rsidR="00FA6604" w:rsidRPr="000E6B76" w:rsidRDefault="00FA6604" w:rsidP="00FA6604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218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Type and number of contact hours if included in the module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523" w:type="dxa"/>
          </w:tcPr>
          <w:p w14:paraId="3BF24853" w14:textId="27A12DD6" w:rsidR="00FA6604" w:rsidRPr="009071E3" w:rsidRDefault="00FA6604" w:rsidP="00FA660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16: 8 meetings </w:t>
            </w:r>
          </w:p>
          <w:p w14:paraId="5A7EA397" w14:textId="6D2AF0E7" w:rsidR="00FA6604" w:rsidRDefault="00FA6604" w:rsidP="00FA6604">
            <w:pPr>
              <w:pStyle w:val="Nagwek"/>
              <w:spacing w:after="120"/>
              <w:rPr>
                <w:b/>
                <w:lang w:val="en-GB"/>
              </w:rPr>
            </w:pPr>
          </w:p>
        </w:tc>
      </w:tr>
      <w:tr w:rsidR="00FA6604" w:rsidRPr="0096058D" w14:paraId="4F0223BF" w14:textId="77777777" w:rsidTr="00F55A57">
        <w:tc>
          <w:tcPr>
            <w:tcW w:w="3685" w:type="dxa"/>
          </w:tcPr>
          <w:p w14:paraId="677262BA" w14:textId="0D73E03E" w:rsidR="00FA6604" w:rsidRDefault="00FA6604" w:rsidP="00FA6604">
            <w:pPr>
              <w:pStyle w:val="Nagwek"/>
              <w:spacing w:after="120"/>
              <w:rPr>
                <w:b/>
                <w:lang w:val="en-GB"/>
              </w:rPr>
            </w:pPr>
            <w:r>
              <w:rPr>
                <w:rFonts w:eastAsia="Calibri"/>
                <w:b/>
                <w:lang w:val="en-GB"/>
              </w:rPr>
              <w:t xml:space="preserve">Number of </w:t>
            </w:r>
            <w:r w:rsidRPr="00B220D9">
              <w:rPr>
                <w:rFonts w:eastAsia="Calibri"/>
                <w:b/>
                <w:lang w:val="en-GB"/>
              </w:rPr>
              <w:t xml:space="preserve">ECTS </w:t>
            </w:r>
            <w:r>
              <w:rPr>
                <w:rFonts w:eastAsia="Calibri"/>
                <w:b/>
                <w:lang w:val="en-GB"/>
              </w:rPr>
              <w:t xml:space="preserve">points </w:t>
            </w:r>
            <w:r>
              <w:rPr>
                <w:rFonts w:eastAsia="Calibri"/>
                <w:b/>
                <w:lang w:val="en-GB"/>
              </w:rPr>
              <w:br/>
            </w:r>
            <w:r w:rsidRPr="00B220D9">
              <w:rPr>
                <w:rFonts w:eastAsia="Calibri"/>
                <w:b/>
                <w:lang w:val="en-GB"/>
              </w:rPr>
              <w:t>allocated to t</w:t>
            </w:r>
            <w:r>
              <w:rPr>
                <w:rFonts w:eastAsia="Calibri"/>
                <w:b/>
                <w:lang w:val="en-GB"/>
              </w:rPr>
              <w:t xml:space="preserve">he module </w:t>
            </w:r>
          </w:p>
        </w:tc>
        <w:tc>
          <w:tcPr>
            <w:tcW w:w="5523" w:type="dxa"/>
          </w:tcPr>
          <w:p w14:paraId="2A425D4D" w14:textId="1F277EC7" w:rsidR="00FA6604" w:rsidRDefault="00FA6604" w:rsidP="00FA6604">
            <w:pPr>
              <w:pStyle w:val="Nagwek"/>
              <w:spacing w:after="120"/>
              <w:rPr>
                <w:b/>
                <w:lang w:val="en-GB"/>
              </w:rPr>
            </w:pPr>
          </w:p>
        </w:tc>
      </w:tr>
      <w:tr w:rsidR="00FA6604" w:rsidRPr="0096058D" w14:paraId="33C40C7B" w14:textId="77777777" w:rsidTr="00F55A57">
        <w:tc>
          <w:tcPr>
            <w:tcW w:w="3685" w:type="dxa"/>
          </w:tcPr>
          <w:p w14:paraId="49137B7E" w14:textId="40AB8335" w:rsidR="00FA6604" w:rsidRDefault="00FA6604" w:rsidP="00FA6604">
            <w:pPr>
              <w:pStyle w:val="Nagwek"/>
              <w:spacing w:after="120"/>
              <w:rPr>
                <w:rFonts w:eastAsia="Calibri"/>
                <w:b/>
                <w:lang w:val="en-GB"/>
              </w:rPr>
            </w:pPr>
            <w:r w:rsidRPr="00822E84">
              <w:rPr>
                <w:rFonts w:eastAsia="Calibri"/>
                <w:b/>
                <w:lang w:val="en-GB"/>
              </w:rPr>
              <w:t>ECTS balance</w:t>
            </w:r>
            <w:r>
              <w:rPr>
                <w:rFonts w:eastAsia="Calibri"/>
                <w:b/>
                <w:lang w:val="en-GB"/>
              </w:rPr>
              <w:t xml:space="preserve"> </w:t>
            </w:r>
          </w:p>
        </w:tc>
        <w:tc>
          <w:tcPr>
            <w:tcW w:w="5523" w:type="dxa"/>
          </w:tcPr>
          <w:p w14:paraId="77C5D2F6" w14:textId="26974BDC" w:rsidR="00794D97" w:rsidRPr="00794D97" w:rsidRDefault="00794D97" w:rsidP="00794D97">
            <w:pPr>
              <w:pStyle w:val="Nagwek"/>
              <w:spacing w:after="120"/>
              <w:rPr>
                <w:rFonts w:eastAsia="Calibri"/>
                <w:iCs/>
                <w:lang w:val="en-US"/>
              </w:rPr>
            </w:pPr>
            <w:r w:rsidRPr="00794D97">
              <w:rPr>
                <w:rFonts w:eastAsia="Calibri"/>
                <w:iCs/>
                <w:lang w:val="en-US"/>
              </w:rPr>
              <w:t>16 contact hours</w:t>
            </w:r>
          </w:p>
          <w:p w14:paraId="7B3B1489" w14:textId="69333952" w:rsidR="00794D97" w:rsidRPr="00794D97" w:rsidRDefault="00794D97" w:rsidP="00794D97">
            <w:pPr>
              <w:pStyle w:val="Nagwek"/>
              <w:spacing w:after="120"/>
              <w:rPr>
                <w:rFonts w:eastAsia="Calibri"/>
                <w:iCs/>
                <w:lang w:val="en-US"/>
              </w:rPr>
            </w:pPr>
            <w:r w:rsidRPr="00794D97">
              <w:rPr>
                <w:rFonts w:eastAsia="Calibri"/>
                <w:iCs/>
                <w:lang w:val="en-US"/>
              </w:rPr>
              <w:t>10 hours: student’s own wor</w:t>
            </w:r>
            <w:r>
              <w:rPr>
                <w:rFonts w:eastAsia="Calibri"/>
                <w:iCs/>
                <w:lang w:val="en-US"/>
              </w:rPr>
              <w:t>k</w:t>
            </w:r>
          </w:p>
          <w:p w14:paraId="0B7572DC" w14:textId="248FBEA3" w:rsidR="00FA6604" w:rsidRPr="009071E3" w:rsidRDefault="00794D97" w:rsidP="00794D97">
            <w:pPr>
              <w:pStyle w:val="Nagwek"/>
              <w:spacing w:after="120"/>
              <w:rPr>
                <w:rFonts w:eastAsia="Calibri"/>
                <w:iCs/>
                <w:lang w:val="en-US"/>
              </w:rPr>
            </w:pPr>
            <w:r w:rsidRPr="00794D97">
              <w:rPr>
                <w:rFonts w:eastAsia="Calibri"/>
                <w:iCs/>
                <w:lang w:val="en-US"/>
              </w:rPr>
              <w:t>(self-study, peer feedback, preparation for classes, performing micro-tasks, preparation of a final poster presentation)</w:t>
            </w:r>
          </w:p>
        </w:tc>
      </w:tr>
      <w:tr w:rsidR="00FA6604" w14:paraId="16D80AF1" w14:textId="77777777" w:rsidTr="00F55A57">
        <w:tc>
          <w:tcPr>
            <w:tcW w:w="3685" w:type="dxa"/>
          </w:tcPr>
          <w:p w14:paraId="6C520E77" w14:textId="43120EA9" w:rsidR="00FA6604" w:rsidRPr="00BE017E" w:rsidRDefault="00FA6604" w:rsidP="00FA6604">
            <w:pPr>
              <w:pStyle w:val="Nagwek"/>
              <w:spacing w:after="120"/>
              <w:rPr>
                <w:rFonts w:eastAsia="Calibri"/>
                <w:b/>
                <w:lang w:val="pl-PL"/>
              </w:rPr>
            </w:pPr>
            <w:proofErr w:type="spellStart"/>
            <w:r w:rsidRPr="00A21849">
              <w:rPr>
                <w:rFonts w:eastAsia="Calibri"/>
                <w:b/>
              </w:rPr>
              <w:t>Teaching</w:t>
            </w:r>
            <w:proofErr w:type="spellEnd"/>
            <w:r w:rsidRPr="00A21849">
              <w:rPr>
                <w:rFonts w:eastAsia="Calibri"/>
                <w:b/>
              </w:rPr>
              <w:t xml:space="preserve"> </w:t>
            </w:r>
            <w:proofErr w:type="spellStart"/>
            <w:r w:rsidRPr="00A21849">
              <w:rPr>
                <w:rFonts w:eastAsia="Calibri"/>
                <w:b/>
              </w:rPr>
              <w:t>technique</w:t>
            </w:r>
            <w:r w:rsidRPr="00754188">
              <w:rPr>
                <w:rFonts w:eastAsia="Calibri"/>
                <w:b/>
              </w:rPr>
              <w:t>s</w:t>
            </w:r>
            <w:proofErr w:type="spellEnd"/>
            <w:r>
              <w:rPr>
                <w:rFonts w:eastAsia="Calibri"/>
                <w:b/>
                <w:lang w:val="pl-PL"/>
              </w:rPr>
              <w:t xml:space="preserve"> </w:t>
            </w:r>
          </w:p>
        </w:tc>
        <w:tc>
          <w:tcPr>
            <w:tcW w:w="5523" w:type="dxa"/>
          </w:tcPr>
          <w:p w14:paraId="6A9BB76E" w14:textId="77777777" w:rsidR="00FA6604" w:rsidRPr="009071E3" w:rsidRDefault="00FA6604" w:rsidP="00FA660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project method </w:t>
            </w:r>
          </w:p>
          <w:p w14:paraId="72D8F417" w14:textId="77777777" w:rsidR="00FA6604" w:rsidRPr="009071E3" w:rsidRDefault="00FA6604" w:rsidP="00FA660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interactive mini lectures </w:t>
            </w:r>
          </w:p>
          <w:p w14:paraId="0818FD3C" w14:textId="77777777" w:rsidR="00FA6604" w:rsidRPr="009071E3" w:rsidRDefault="00FA6604" w:rsidP="00FA660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providing dynamic feedback (from the instructor and peers)</w:t>
            </w:r>
          </w:p>
          <w:p w14:paraId="2301CB11" w14:textId="41B7A969" w:rsidR="00FA6604" w:rsidRPr="009071E3" w:rsidRDefault="00FA6604" w:rsidP="00FA6604">
            <w:pPr>
              <w:pStyle w:val="Nagwek"/>
              <w:spacing w:after="120"/>
              <w:rPr>
                <w:rFonts w:eastAsia="Calibri"/>
                <w:iCs/>
                <w:lang w:val="en-US"/>
              </w:rPr>
            </w:pPr>
            <w:r w:rsidRPr="009071E3">
              <w:rPr>
                <w:rFonts w:eastAsia="Calibri"/>
                <w:lang w:val="en-US"/>
              </w:rPr>
              <w:t>- micro-tasks</w:t>
            </w:r>
          </w:p>
        </w:tc>
      </w:tr>
      <w:tr w:rsidR="00FA6604" w:rsidRPr="0096058D" w14:paraId="6EA0A028" w14:textId="77777777" w:rsidTr="00F55A57">
        <w:tc>
          <w:tcPr>
            <w:tcW w:w="3685" w:type="dxa"/>
          </w:tcPr>
          <w:p w14:paraId="5BE00E30" w14:textId="417CB162" w:rsidR="00FA6604" w:rsidRDefault="00FA6604" w:rsidP="00FA6604">
            <w:pPr>
              <w:pStyle w:val="Nagwek"/>
              <w:spacing w:after="120"/>
              <w:rPr>
                <w:rFonts w:eastAsia="Calibri"/>
                <w:b/>
                <w:lang w:val="en-GB"/>
              </w:rPr>
            </w:pPr>
            <w:r>
              <w:rPr>
                <w:rFonts w:eastAsia="Calibri"/>
                <w:b/>
                <w:lang w:val="en-GB"/>
              </w:rPr>
              <w:lastRenderedPageBreak/>
              <w:t>F</w:t>
            </w:r>
            <w:r w:rsidRPr="00954F55">
              <w:rPr>
                <w:rFonts w:eastAsia="Calibri"/>
                <w:b/>
                <w:lang w:val="en-GB"/>
              </w:rPr>
              <w:t>orm and conditions for module</w:t>
            </w:r>
            <w:r>
              <w:rPr>
                <w:rFonts w:eastAsia="Calibri"/>
                <w:b/>
                <w:lang w:val="en-GB"/>
              </w:rPr>
              <w:t xml:space="preserve"> ECTS attainment</w:t>
            </w:r>
            <w:r w:rsidRPr="00954F55">
              <w:rPr>
                <w:rFonts w:eastAsia="Calibri"/>
                <w:b/>
                <w:lang w:val="en-GB"/>
              </w:rPr>
              <w:t xml:space="preserve">, including the rules </w:t>
            </w:r>
            <w:r>
              <w:rPr>
                <w:rFonts w:eastAsia="Calibri"/>
                <w:b/>
                <w:lang w:val="en-GB"/>
              </w:rPr>
              <w:t>for</w:t>
            </w:r>
            <w:r w:rsidRPr="00954F55">
              <w:rPr>
                <w:rFonts w:eastAsia="Calibri"/>
                <w:b/>
                <w:lang w:val="en-GB"/>
              </w:rPr>
              <w:t xml:space="preserve"> exam</w:t>
            </w:r>
            <w:r>
              <w:rPr>
                <w:rFonts w:eastAsia="Calibri"/>
                <w:b/>
                <w:lang w:val="en-GB"/>
              </w:rPr>
              <w:t xml:space="preserve"> </w:t>
            </w:r>
            <w:r w:rsidRPr="00954F55">
              <w:rPr>
                <w:rFonts w:eastAsia="Calibri"/>
                <w:b/>
                <w:lang w:val="en-GB"/>
              </w:rPr>
              <w:t xml:space="preserve">admission </w:t>
            </w:r>
            <w:r>
              <w:rPr>
                <w:rFonts w:eastAsia="Calibri"/>
                <w:b/>
                <w:lang w:val="en-GB"/>
              </w:rPr>
              <w:t>and</w:t>
            </w:r>
            <w:r w:rsidRPr="00954F55">
              <w:rPr>
                <w:rFonts w:eastAsia="Calibri"/>
                <w:b/>
                <w:lang w:val="en-GB"/>
              </w:rPr>
              <w:t xml:space="preserve"> crediting</w:t>
            </w:r>
            <w:r>
              <w:rPr>
                <w:rFonts w:eastAsia="Calibri"/>
                <w:b/>
                <w:lang w:val="en-GB"/>
              </w:rPr>
              <w:t xml:space="preserve">; the </w:t>
            </w:r>
            <w:r w:rsidRPr="00954F55">
              <w:rPr>
                <w:rFonts w:eastAsia="Calibri"/>
                <w:b/>
                <w:lang w:val="en-GB"/>
              </w:rPr>
              <w:t>form and conditions for passing individual module classes</w:t>
            </w:r>
          </w:p>
        </w:tc>
        <w:tc>
          <w:tcPr>
            <w:tcW w:w="5523" w:type="dxa"/>
          </w:tcPr>
          <w:p w14:paraId="495392B4" w14:textId="77777777" w:rsidR="00FA6604" w:rsidRPr="009071E3" w:rsidRDefault="00FA6604" w:rsidP="00FA660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participation in the workshop </w:t>
            </w:r>
          </w:p>
          <w:p w14:paraId="262FDF7B" w14:textId="77777777" w:rsidR="00FA6604" w:rsidRPr="009071E3" w:rsidRDefault="00FA6604" w:rsidP="00FA660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performing micro-tasks and self-study on time </w:t>
            </w:r>
          </w:p>
          <w:p w14:paraId="3D8D3E6D" w14:textId="4A0337EB" w:rsidR="00FA6604" w:rsidRPr="009071E3" w:rsidRDefault="00FA6604" w:rsidP="00FA6604">
            <w:pPr>
              <w:pStyle w:val="Nagwek"/>
              <w:spacing w:after="120"/>
              <w:rPr>
                <w:rFonts w:eastAsia="Calibri"/>
                <w:iCs/>
                <w:lang w:val="en-US"/>
              </w:rPr>
            </w:pPr>
            <w:r w:rsidRPr="009071E3">
              <w:rPr>
                <w:lang w:val="en-US"/>
              </w:rPr>
              <w:t>- delivering final poster presentation with the focus on the specificity of the participant’s area of expertise</w:t>
            </w:r>
            <w:r>
              <w:rPr>
                <w:lang w:val="en-US"/>
              </w:rPr>
              <w:t xml:space="preserve"> </w:t>
            </w:r>
          </w:p>
        </w:tc>
      </w:tr>
      <w:tr w:rsidR="00FA6604" w:rsidRPr="0096058D" w14:paraId="4BEBBAA7" w14:textId="77777777" w:rsidTr="00F55A57">
        <w:tc>
          <w:tcPr>
            <w:tcW w:w="3685" w:type="dxa"/>
          </w:tcPr>
          <w:p w14:paraId="193337EE" w14:textId="53BE7F6B" w:rsidR="00FA6604" w:rsidRPr="00BE017E" w:rsidRDefault="00FA6604" w:rsidP="00FA6604">
            <w:pPr>
              <w:pStyle w:val="Nagwek"/>
              <w:spacing w:after="120"/>
              <w:rPr>
                <w:rFonts w:eastAsia="Calibri"/>
                <w:b/>
                <w:lang w:val="pl-PL"/>
              </w:rPr>
            </w:pPr>
            <w:r>
              <w:rPr>
                <w:rFonts w:eastAsia="Calibri"/>
                <w:b/>
                <w:bCs/>
              </w:rPr>
              <w:t>Content</w:t>
            </w:r>
            <w:r>
              <w:rPr>
                <w:rFonts w:eastAsia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5523" w:type="dxa"/>
          </w:tcPr>
          <w:p w14:paraId="4CD96A03" w14:textId="77777777" w:rsidR="00FA6604" w:rsidRPr="009071E3" w:rsidRDefault="00FA6604" w:rsidP="00FA660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evaluating and reflecting on sample posters and poster presentations </w:t>
            </w:r>
          </w:p>
          <w:p w14:paraId="4BC4DC57" w14:textId="77777777" w:rsidR="00FA6604" w:rsidRPr="009071E3" w:rsidRDefault="00FA6604" w:rsidP="00FA660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formulating titles/headings </w:t>
            </w:r>
          </w:p>
          <w:p w14:paraId="5A45DAFB" w14:textId="77777777" w:rsidR="00FA6604" w:rsidRPr="009071E3" w:rsidRDefault="00FA6604" w:rsidP="00FA660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designing tables and figures </w:t>
            </w:r>
          </w:p>
          <w:p w14:paraId="44EEC62B" w14:textId="77777777" w:rsidR="00FA6604" w:rsidRPr="009071E3" w:rsidRDefault="00FA6604" w:rsidP="00FA660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differences between spoken and written language </w:t>
            </w:r>
          </w:p>
          <w:p w14:paraId="17354A8C" w14:textId="77777777" w:rsidR="00FA6604" w:rsidRPr="009071E3" w:rsidRDefault="00FA6604" w:rsidP="00FA660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scripting poster presentation </w:t>
            </w:r>
          </w:p>
          <w:p w14:paraId="7279980D" w14:textId="77777777" w:rsidR="00FA6604" w:rsidRPr="009071E3" w:rsidRDefault="00FA6604" w:rsidP="00FA660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adjusting poster presentation to the audience</w:t>
            </w:r>
          </w:p>
          <w:p w14:paraId="3DCB1798" w14:textId="77777777" w:rsidR="00FA6604" w:rsidRPr="009071E3" w:rsidRDefault="00FA6604" w:rsidP="00FA660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survival tactics and eliminating filler phrases</w:t>
            </w:r>
          </w:p>
          <w:p w14:paraId="3354F936" w14:textId="77777777" w:rsidR="00FA6604" w:rsidRPr="009071E3" w:rsidRDefault="00FA6604" w:rsidP="00FA660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signposting </w:t>
            </w:r>
          </w:p>
          <w:p w14:paraId="5DE96209" w14:textId="77777777" w:rsidR="00FA6604" w:rsidRPr="009071E3" w:rsidRDefault="00FA6604" w:rsidP="00FA660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emphasizing </w:t>
            </w:r>
          </w:p>
          <w:p w14:paraId="5D62CFCE" w14:textId="77777777" w:rsidR="00FA6604" w:rsidRPr="009071E3" w:rsidRDefault="00FA6604" w:rsidP="00FA660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elements of vocal presence </w:t>
            </w:r>
          </w:p>
          <w:p w14:paraId="32CAF830" w14:textId="77777777" w:rsidR="00FA6604" w:rsidRPr="009071E3" w:rsidRDefault="00FA6604" w:rsidP="00FA660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reviewing pronunciation of selected academic vocabulary </w:t>
            </w:r>
          </w:p>
          <w:p w14:paraId="5CF55C88" w14:textId="2E286473" w:rsidR="00FA6604" w:rsidRPr="009071E3" w:rsidRDefault="00FA6604" w:rsidP="00FA6604">
            <w:pPr>
              <w:pStyle w:val="Nagwek"/>
              <w:spacing w:after="120"/>
              <w:rPr>
                <w:rFonts w:eastAsia="Calibri"/>
                <w:iCs/>
                <w:lang w:val="en-US"/>
              </w:rPr>
            </w:pPr>
            <w:r w:rsidRPr="009071E3">
              <w:rPr>
                <w:rFonts w:eastAsia="Calibri"/>
                <w:lang w:val="en-US"/>
              </w:rPr>
              <w:t>- question formation and dealing with questions</w:t>
            </w:r>
            <w:r>
              <w:rPr>
                <w:rFonts w:eastAsia="Calibri"/>
                <w:lang w:val="en-US"/>
              </w:rPr>
              <w:t xml:space="preserve"> </w:t>
            </w:r>
          </w:p>
        </w:tc>
      </w:tr>
      <w:tr w:rsidR="00FA6604" w:rsidRPr="0096058D" w14:paraId="209FCA9A" w14:textId="77777777" w:rsidTr="00F55A57">
        <w:tc>
          <w:tcPr>
            <w:tcW w:w="3685" w:type="dxa"/>
          </w:tcPr>
          <w:p w14:paraId="0F92DC5A" w14:textId="5DD497BF" w:rsidR="00FA6604" w:rsidRDefault="00FA6604" w:rsidP="00FA6604">
            <w:pPr>
              <w:pStyle w:val="Nagwek"/>
              <w:spacing w:after="120"/>
              <w:rPr>
                <w:rFonts w:eastAsia="Calibri"/>
                <w:b/>
                <w:lang w:val="en-GB"/>
              </w:rPr>
            </w:pPr>
            <w:r w:rsidRPr="00754188">
              <w:rPr>
                <w:rFonts w:eastAsia="Calibri"/>
                <w:b/>
                <w:bCs/>
                <w:lang w:val="en-GB"/>
              </w:rPr>
              <w:t>Obligatory and supplementary reading materials</w:t>
            </w:r>
            <w:r>
              <w:rPr>
                <w:rFonts w:eastAsia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5523" w:type="dxa"/>
          </w:tcPr>
          <w:p w14:paraId="49EBE588" w14:textId="77777777" w:rsidR="00FA6604" w:rsidRPr="009071E3" w:rsidRDefault="00FA6604" w:rsidP="00FA660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participant’s posters and samples of poster presentations </w:t>
            </w:r>
          </w:p>
          <w:p w14:paraId="79D16952" w14:textId="77777777" w:rsidR="00FA6604" w:rsidRPr="009071E3" w:rsidRDefault="00FA6604" w:rsidP="00FA660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tutor’s own material (in the form of handouts) </w:t>
            </w:r>
          </w:p>
          <w:p w14:paraId="71C26399" w14:textId="77777777" w:rsidR="00FA6604" w:rsidRPr="009071E3" w:rsidRDefault="00FA6604" w:rsidP="00FA660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Armer, T.(2011). </w:t>
            </w:r>
            <w:r w:rsidRPr="00BE01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Cambridge English for Scientists</w:t>
            </w: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CUP </w:t>
            </w:r>
          </w:p>
          <w:p w14:paraId="4973EBAD" w14:textId="77777777" w:rsidR="00FA6604" w:rsidRPr="009071E3" w:rsidRDefault="00FA6604" w:rsidP="00FA660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Giba</w:t>
            </w:r>
            <w:proofErr w:type="spellEnd"/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J. &amp; Ribes, R. (2011). </w:t>
            </w:r>
            <w:r w:rsidRPr="00BE01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Preparing and Delivering Scientific Presentations</w:t>
            </w: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Springer</w:t>
            </w:r>
          </w:p>
          <w:p w14:paraId="7F2538DD" w14:textId="77777777" w:rsidR="00FA6604" w:rsidRPr="009071E3" w:rsidRDefault="00FA6604" w:rsidP="00FA660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Wallwork</w:t>
            </w:r>
            <w:proofErr w:type="spellEnd"/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(2016). </w:t>
            </w:r>
            <w:r w:rsidRPr="00BE01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English for Academic Research</w:t>
            </w:r>
            <w:r w:rsidRPr="00907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Springer</w:t>
            </w:r>
          </w:p>
          <w:p w14:paraId="101C16B5" w14:textId="73BE6BAF" w:rsidR="00FA6604" w:rsidRPr="009071E3" w:rsidRDefault="00FA6604" w:rsidP="00FA6604">
            <w:pPr>
              <w:pStyle w:val="Nagwek"/>
              <w:spacing w:after="120"/>
              <w:rPr>
                <w:rFonts w:eastAsia="Calibri"/>
                <w:iCs/>
                <w:lang w:val="en-US"/>
              </w:rPr>
            </w:pPr>
            <w:r w:rsidRPr="009071E3">
              <w:rPr>
                <w:lang w:val="en-US"/>
              </w:rPr>
              <w:t xml:space="preserve">- </w:t>
            </w:r>
            <w:r w:rsidRPr="00BE017E">
              <w:rPr>
                <w:i/>
                <w:iCs/>
                <w:lang w:val="en-US"/>
              </w:rPr>
              <w:t>Using English for Academic Purposes. A Guide for Students in Higher Education</w:t>
            </w:r>
            <w:r w:rsidRPr="009071E3">
              <w:rPr>
                <w:lang w:val="en-US"/>
              </w:rPr>
              <w:t xml:space="preserve"> </w:t>
            </w:r>
            <w:hyperlink r:id="rId5" w:history="1">
              <w:r w:rsidRPr="009071E3">
                <w:rPr>
                  <w:rStyle w:val="Hipercze"/>
                  <w:lang w:val="en-US"/>
                </w:rPr>
                <w:t>www.uefap.com</w:t>
              </w:r>
            </w:hyperlink>
            <w:r>
              <w:rPr>
                <w:rStyle w:val="Hipercze"/>
                <w:lang w:val="en-US"/>
              </w:rPr>
              <w:t xml:space="preserve"> </w:t>
            </w:r>
          </w:p>
        </w:tc>
      </w:tr>
    </w:tbl>
    <w:p w14:paraId="772AE192" w14:textId="431CA86F" w:rsidR="00F55A57" w:rsidRDefault="00F55A57" w:rsidP="005E4BB6">
      <w:pPr>
        <w:pStyle w:val="Nagwek"/>
        <w:spacing w:after="120"/>
        <w:rPr>
          <w:b/>
          <w:lang w:val="en-GB"/>
        </w:rPr>
      </w:pPr>
    </w:p>
    <w:sectPr w:rsidR="00F5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37"/>
    <w:multiLevelType w:val="hybridMultilevel"/>
    <w:tmpl w:val="7CD2E364"/>
    <w:lvl w:ilvl="0" w:tplc="1C9606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67FA2"/>
    <w:multiLevelType w:val="hybridMultilevel"/>
    <w:tmpl w:val="4A287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0B0D"/>
    <w:multiLevelType w:val="hybridMultilevel"/>
    <w:tmpl w:val="B2562B9A"/>
    <w:lvl w:ilvl="0" w:tplc="9482C68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647FA"/>
    <w:multiLevelType w:val="hybridMultilevel"/>
    <w:tmpl w:val="844840F4"/>
    <w:lvl w:ilvl="0" w:tplc="DE667F3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01E85"/>
    <w:multiLevelType w:val="hybridMultilevel"/>
    <w:tmpl w:val="E4DC6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FA1396"/>
    <w:multiLevelType w:val="hybridMultilevel"/>
    <w:tmpl w:val="840C59FA"/>
    <w:lvl w:ilvl="0" w:tplc="07164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95240">
    <w:abstractNumId w:val="4"/>
  </w:num>
  <w:num w:numId="2" w16cid:durableId="1203010848">
    <w:abstractNumId w:val="7"/>
  </w:num>
  <w:num w:numId="3" w16cid:durableId="1798601255">
    <w:abstractNumId w:val="2"/>
  </w:num>
  <w:num w:numId="4" w16cid:durableId="404114365">
    <w:abstractNumId w:val="1"/>
  </w:num>
  <w:num w:numId="5" w16cid:durableId="496658001">
    <w:abstractNumId w:val="0"/>
  </w:num>
  <w:num w:numId="6" w16cid:durableId="557515160">
    <w:abstractNumId w:val="3"/>
  </w:num>
  <w:num w:numId="7" w16cid:durableId="2086486950">
    <w:abstractNumId w:val="8"/>
  </w:num>
  <w:num w:numId="8" w16cid:durableId="1666737492">
    <w:abstractNumId w:val="9"/>
  </w:num>
  <w:num w:numId="9" w16cid:durableId="60906221">
    <w:abstractNumId w:val="6"/>
  </w:num>
  <w:num w:numId="10" w16cid:durableId="1604609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107ED"/>
    <w:rsid w:val="000A1395"/>
    <w:rsid w:val="000C0811"/>
    <w:rsid w:val="000D7D07"/>
    <w:rsid w:val="000E6B76"/>
    <w:rsid w:val="00116BC9"/>
    <w:rsid w:val="001301EC"/>
    <w:rsid w:val="00145C82"/>
    <w:rsid w:val="00154E66"/>
    <w:rsid w:val="00155A4A"/>
    <w:rsid w:val="00180885"/>
    <w:rsid w:val="00195488"/>
    <w:rsid w:val="001A3D72"/>
    <w:rsid w:val="001C68FA"/>
    <w:rsid w:val="001C7C55"/>
    <w:rsid w:val="001E34CE"/>
    <w:rsid w:val="00256DB3"/>
    <w:rsid w:val="0026057D"/>
    <w:rsid w:val="0026251A"/>
    <w:rsid w:val="002836E7"/>
    <w:rsid w:val="002A0CD5"/>
    <w:rsid w:val="002C4F09"/>
    <w:rsid w:val="002D6A36"/>
    <w:rsid w:val="002E4D11"/>
    <w:rsid w:val="00316067"/>
    <w:rsid w:val="00335545"/>
    <w:rsid w:val="00376D83"/>
    <w:rsid w:val="003A69F4"/>
    <w:rsid w:val="003C69B1"/>
    <w:rsid w:val="00447220"/>
    <w:rsid w:val="0045365A"/>
    <w:rsid w:val="00456DC4"/>
    <w:rsid w:val="0048581E"/>
    <w:rsid w:val="004A04A7"/>
    <w:rsid w:val="005009C0"/>
    <w:rsid w:val="00542B38"/>
    <w:rsid w:val="0056781C"/>
    <w:rsid w:val="005715CD"/>
    <w:rsid w:val="005769FF"/>
    <w:rsid w:val="00583284"/>
    <w:rsid w:val="00592E1C"/>
    <w:rsid w:val="005947AB"/>
    <w:rsid w:val="00595EA0"/>
    <w:rsid w:val="005A7653"/>
    <w:rsid w:val="005D772F"/>
    <w:rsid w:val="005E4BB6"/>
    <w:rsid w:val="005E7471"/>
    <w:rsid w:val="00640972"/>
    <w:rsid w:val="00647B2D"/>
    <w:rsid w:val="00650413"/>
    <w:rsid w:val="00656234"/>
    <w:rsid w:val="00686586"/>
    <w:rsid w:val="006C0468"/>
    <w:rsid w:val="006F7ADF"/>
    <w:rsid w:val="00713CFB"/>
    <w:rsid w:val="00744C5D"/>
    <w:rsid w:val="007466FA"/>
    <w:rsid w:val="00784B48"/>
    <w:rsid w:val="00793025"/>
    <w:rsid w:val="00794D97"/>
    <w:rsid w:val="007C2459"/>
    <w:rsid w:val="007D269D"/>
    <w:rsid w:val="008235D3"/>
    <w:rsid w:val="00823CD8"/>
    <w:rsid w:val="00834387"/>
    <w:rsid w:val="008475E3"/>
    <w:rsid w:val="00860503"/>
    <w:rsid w:val="00887301"/>
    <w:rsid w:val="00891FE6"/>
    <w:rsid w:val="008A3A3B"/>
    <w:rsid w:val="008A78A5"/>
    <w:rsid w:val="008C45A7"/>
    <w:rsid w:val="008E1773"/>
    <w:rsid w:val="009071E3"/>
    <w:rsid w:val="009073A2"/>
    <w:rsid w:val="009119AE"/>
    <w:rsid w:val="0096058D"/>
    <w:rsid w:val="009702EE"/>
    <w:rsid w:val="00972F31"/>
    <w:rsid w:val="009935CE"/>
    <w:rsid w:val="009F2355"/>
    <w:rsid w:val="00A2700C"/>
    <w:rsid w:val="00A40159"/>
    <w:rsid w:val="00A61209"/>
    <w:rsid w:val="00A867F7"/>
    <w:rsid w:val="00A93EC8"/>
    <w:rsid w:val="00AB110D"/>
    <w:rsid w:val="00AC38E9"/>
    <w:rsid w:val="00AE2B87"/>
    <w:rsid w:val="00B3608F"/>
    <w:rsid w:val="00B53B32"/>
    <w:rsid w:val="00B73112"/>
    <w:rsid w:val="00B80C39"/>
    <w:rsid w:val="00B83E86"/>
    <w:rsid w:val="00BE017E"/>
    <w:rsid w:val="00C10B17"/>
    <w:rsid w:val="00C2693E"/>
    <w:rsid w:val="00C649F7"/>
    <w:rsid w:val="00C853F2"/>
    <w:rsid w:val="00C973E0"/>
    <w:rsid w:val="00CA1C9F"/>
    <w:rsid w:val="00CA5677"/>
    <w:rsid w:val="00CC1679"/>
    <w:rsid w:val="00CF33B8"/>
    <w:rsid w:val="00D223AA"/>
    <w:rsid w:val="00D50FA4"/>
    <w:rsid w:val="00D6078C"/>
    <w:rsid w:val="00D80E1B"/>
    <w:rsid w:val="00DA7391"/>
    <w:rsid w:val="00E30A92"/>
    <w:rsid w:val="00E45B95"/>
    <w:rsid w:val="00E545A1"/>
    <w:rsid w:val="00EB3B4F"/>
    <w:rsid w:val="00ED2C6C"/>
    <w:rsid w:val="00EE71C5"/>
    <w:rsid w:val="00EF3E4F"/>
    <w:rsid w:val="00EF4EC2"/>
    <w:rsid w:val="00F07A74"/>
    <w:rsid w:val="00F16995"/>
    <w:rsid w:val="00F55A57"/>
    <w:rsid w:val="00F679B0"/>
    <w:rsid w:val="00FA6604"/>
    <w:rsid w:val="00FD3A29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3005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8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145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C8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5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efa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Monika Stawicka</cp:lastModifiedBy>
  <cp:revision>4</cp:revision>
  <cp:lastPrinted>2022-08-01T12:32:00Z</cp:lastPrinted>
  <dcterms:created xsi:type="dcterms:W3CDTF">2022-08-24T10:09:00Z</dcterms:created>
  <dcterms:modified xsi:type="dcterms:W3CDTF">2022-08-24T11:01:00Z</dcterms:modified>
</cp:coreProperties>
</file>