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560E" w14:textId="77777777" w:rsidR="00F9306F" w:rsidRDefault="00F9306F" w:rsidP="00F9306F">
      <w:pPr>
        <w:jc w:val="both"/>
      </w:pPr>
      <w:r>
        <w:t>Załącznik 3</w:t>
      </w:r>
    </w:p>
    <w:p w14:paraId="515B23A9" w14:textId="77777777" w:rsidR="00F9306F" w:rsidRDefault="00F9306F" w:rsidP="00F9306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3073FCA9" w14:textId="77777777" w:rsidR="00F9306F" w:rsidRDefault="00F9306F" w:rsidP="00F9306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CB0B94E" w14:textId="77777777" w:rsidR="00F9306F" w:rsidRDefault="00F9306F" w:rsidP="00F9306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52C1E457" w14:textId="77777777" w:rsidR="00F9306F" w:rsidRDefault="00F9306F" w:rsidP="00F9306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Administratorem</w:t>
      </w:r>
      <w:r>
        <w:rPr>
          <w:color w:val="000000"/>
        </w:rPr>
        <w:t xml:space="preserve"> Pani/Pana danych osobowych jest Uniwersytet Jagielloński, ul. Gołębia 24, 31-007 Kraków, reprezentowany przez Rektora UJ.</w:t>
      </w:r>
    </w:p>
    <w:p w14:paraId="7361B2F2" w14:textId="77777777" w:rsidR="00F9306F" w:rsidRDefault="00F9306F" w:rsidP="00F9306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Uniwersytet Jagielloński wyznaczył Inspektora Ochrony Danych</w:t>
      </w:r>
      <w:r>
        <w:rPr>
          <w:color w:val="000000"/>
        </w:rPr>
        <w:t xml:space="preserve">, ul. Gołębia 24, 30-007 Kraków, pokój nr 5. Kontakt z Inspektorem możliwy jest przez e-mail: </w:t>
      </w:r>
      <w:hyperlink r:id="rId5" w:history="1">
        <w:r>
          <w:rPr>
            <w:rStyle w:val="Hipercze"/>
          </w:rPr>
          <w:t>iod@uj.edu.pl</w:t>
        </w:r>
      </w:hyperlink>
      <w:r>
        <w:rPr>
          <w:color w:val="000000"/>
        </w:rPr>
        <w:t xml:space="preserve"> lub pod nr telefonu 12 663 12 25, w dniach od poniedziałku do piątku, w godzinach od 8:00 do 15:00.</w:t>
      </w:r>
    </w:p>
    <w:p w14:paraId="061AE9D9" w14:textId="77777777" w:rsidR="00F9306F" w:rsidRDefault="00F9306F" w:rsidP="00F9306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podane w zgłoszeniu do udziału w konkursie przetwarzane będą:</w:t>
      </w:r>
    </w:p>
    <w:p w14:paraId="5189EE17" w14:textId="77777777" w:rsidR="00F9306F" w:rsidRDefault="00F9306F" w:rsidP="00F9306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wszystkich Uczestników - w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celu organizacji, przeprowadzenia Konkursu </w:t>
      </w:r>
      <w:proofErr w:type="spellStart"/>
      <w:r w:rsidRPr="009F6A50">
        <w:rPr>
          <w:rFonts w:ascii="Times New Roman" w:hAnsi="Times New Roman" w:cs="Times New Roman"/>
          <w:b/>
        </w:rPr>
        <w:t>Visibility</w:t>
      </w:r>
      <w:proofErr w:type="spellEnd"/>
      <w:r w:rsidRPr="009F6A50">
        <w:rPr>
          <w:rFonts w:ascii="Times New Roman" w:hAnsi="Times New Roman" w:cs="Times New Roman"/>
          <w:b/>
        </w:rPr>
        <w:t xml:space="preserve"> &amp; Mobility  Module w ramach wsparcia dla doktorantów i uczestników studiów doktoranckich w programie ID UJ w Szkole Doktorskiej Nauk Społecznych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>w 2022 roku</w:t>
      </w:r>
      <w:r>
        <w:rPr>
          <w:rFonts w:ascii="Times New Roman" w:eastAsia="Times New Roman" w:hAnsi="Times New Roman" w:cs="Times New Roman"/>
          <w:color w:val="000000"/>
        </w:rPr>
        <w:t xml:space="preserve"> 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337FD467" w14:textId="77777777" w:rsidR="00F9306F" w:rsidRDefault="00F9306F" w:rsidP="00F9306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4A044A69" w14:textId="77777777" w:rsidR="00F9306F" w:rsidRDefault="00F9306F" w:rsidP="00F9306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14:paraId="21A77391" w14:textId="77777777" w:rsidR="00F9306F" w:rsidRDefault="00F9306F" w:rsidP="00F9306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Dane osobowe Uczestników, o których mowa w pkt. 3 lit. a powyżej nie będą udostępniane podmiotom spoza załogi Organizatora. </w:t>
      </w:r>
    </w:p>
    <w:p w14:paraId="300937DA" w14:textId="77777777" w:rsidR="00F9306F" w:rsidRDefault="00F9306F" w:rsidP="00F9306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Dane osobowe Uczestników, o których mowa w pkt. 3 lit. b powyżej mogą zostać zamieszczone na stronie internetowej Organizatora oraz w mediach społecznościowych Organizatora z uwagi na oznaczenie autorstwa zwycięskiej pracy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6CB0662F" w14:textId="77777777" w:rsidR="00F9306F" w:rsidRDefault="00F9306F" w:rsidP="00F9306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464CF78F" w14:textId="77777777" w:rsidR="00F9306F" w:rsidRDefault="00F9306F" w:rsidP="00F9306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Dane osobowe Uczestników, o których mowa w pkt. 3 lit. a powyżej  będą przetwarzane do czasu rozstrzygnięcia Konkursu i przekazania informacji o jego rozstrzygnięciu.</w:t>
      </w:r>
    </w:p>
    <w:p w14:paraId="11C204BD" w14:textId="77777777" w:rsidR="00F9306F" w:rsidRDefault="00F9306F" w:rsidP="00F9306F">
      <w:pPr>
        <w:pStyle w:val="Akapitzlist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5B3C8DB1" w14:textId="77777777" w:rsidR="00F9306F" w:rsidRDefault="00F9306F" w:rsidP="00F9306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3D14A0A2" w14:textId="77777777" w:rsidR="00F9306F" w:rsidRDefault="00F9306F" w:rsidP="00F9306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nie będą przedmiotem automatycznego podejmowania decyzji ani profilowania.</w:t>
      </w:r>
    </w:p>
    <w:p w14:paraId="5B633ED1" w14:textId="77777777" w:rsidR="00F9306F" w:rsidRDefault="00F9306F" w:rsidP="00F9306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096DBB36" w14:textId="77777777" w:rsidR="00F9306F" w:rsidRDefault="00F9306F" w:rsidP="00F9306F"/>
    <w:p w14:paraId="4DE9D2A7" w14:textId="0B22B46A" w:rsidR="00F9306F" w:rsidRDefault="00F9306F"/>
    <w:sectPr w:rsidR="00F9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25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6F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689F"/>
  <w15:chartTrackingRefBased/>
  <w15:docId w15:val="{73F3836A-8111-422B-B04B-C6225F81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0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930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Marina Ten</cp:lastModifiedBy>
  <cp:revision>1</cp:revision>
  <dcterms:created xsi:type="dcterms:W3CDTF">2022-04-08T09:10:00Z</dcterms:created>
  <dcterms:modified xsi:type="dcterms:W3CDTF">2022-04-08T09:10:00Z</dcterms:modified>
</cp:coreProperties>
</file>