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8DF2" w14:textId="20080F52" w:rsidR="00A8494C" w:rsidRPr="00B02BC9" w:rsidRDefault="00C66710" w:rsidP="001E19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BC9">
        <w:rPr>
          <w:rFonts w:ascii="Times New Roman" w:hAnsi="Times New Roman" w:cs="Times New Roman"/>
          <w:b/>
          <w:bCs/>
          <w:sz w:val="24"/>
          <w:szCs w:val="24"/>
        </w:rPr>
        <w:t>Rekrutacja na program ERASMUS+ dla doktorantów SDNS UJ</w:t>
      </w:r>
    </w:p>
    <w:p w14:paraId="60631142" w14:textId="48CB767C" w:rsidR="00FD3DD5" w:rsidRDefault="00FD3DD5" w:rsidP="00FD3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Doktoranci SDNS UJ w pierwszej kolejności mogą korzystać z umów podpisanych przez Szkołę, ale również mogą korzystać z umów podpisanych przez poszczególne Wydziały (w przypadku dostępnych miejsc). Lista dostępnych uczelni znajduje się w arkuszu</w:t>
      </w:r>
      <w:r w:rsidR="00CD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Excel (wskazówka: należy posługiwać się kodem programu aby znaleźć dostępne uczelnie).</w:t>
      </w:r>
    </w:p>
    <w:p w14:paraId="0785476D" w14:textId="1DD7F134" w:rsidR="00B02BC9" w:rsidRPr="00B02BC9" w:rsidRDefault="00B02BC9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wyjazdem na stypendium Erasmus+ koniecznie </w:t>
      </w:r>
      <w:r w:rsid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</w:t>
      </w:r>
      <w:r w:rsid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zić</w:t>
      </w: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dopełni</w:t>
      </w:r>
      <w:r w:rsid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są </w:t>
      </w: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</w:t>
      </w:r>
      <w:r w:rsid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formalności:</w:t>
      </w:r>
    </w:p>
    <w:p w14:paraId="1F11D067" w14:textId="5938B16D" w:rsidR="00B02BC9" w:rsidRPr="00B02BC9" w:rsidRDefault="002E0908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02BC9" w:rsidRPr="00B0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Learning Agreement for </w:t>
        </w:r>
        <w:proofErr w:type="spellStart"/>
        <w:r w:rsidR="00B02BC9" w:rsidRPr="00B0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Studies</w:t>
        </w:r>
        <w:proofErr w:type="spellEnd"/>
        <w:r w:rsidR="00B02BC9" w:rsidRPr="00B0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="00B02BC9"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proofErr w:type="spellStart"/>
      <w:r w:rsidR="00B02BC9"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="00B02BC9"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Mobility (podpisany przez k</w:t>
      </w:r>
      <w:r w:rsidR="00B02BC9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program doktorskiego</w:t>
      </w:r>
      <w:r w:rsidR="00B02BC9"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przypadku różnic programowych </w:t>
      </w:r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doktorant </w:t>
      </w:r>
      <w:r w:rsidR="00B02BC9"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</w:t>
      </w:r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BC9"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wypełnienia </w:t>
      </w:r>
      <w:hyperlink r:id="rId7" w:history="1">
        <w:r w:rsidR="00B02BC9" w:rsidRPr="00B0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Aneksu do LAS</w:t>
        </w:r>
      </w:hyperlink>
    </w:p>
    <w:p w14:paraId="0974D4EA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finansowej w DOSZ</w:t>
      </w:r>
    </w:p>
    <w:p w14:paraId="6218D226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</w:t>
      </w:r>
      <w:hyperlink r:id="rId8" w:history="1">
        <w:r w:rsidRPr="00B0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Formularza Danych Bankowych</w:t>
        </w:r>
      </w:hyperlink>
    </w:p>
    <w:p w14:paraId="6D42DE09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kserokopii karty EKUZ</w:t>
      </w:r>
    </w:p>
    <w:p w14:paraId="394CDE21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kserokopii dodatkowego ubezpieczenia zdrowotnego (ubezpieczenie kosztów leczenia) </w:t>
      </w:r>
    </w:p>
    <w:p w14:paraId="54F27054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w systemie </w:t>
      </w:r>
      <w:hyperlink r:id="rId9" w:history="1">
        <w:r w:rsidRPr="00B02B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Odyseusz</w:t>
        </w:r>
      </w:hyperlink>
    </w:p>
    <w:p w14:paraId="73CC2645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wpis na kolejny rok akademicki 2021/2022</w:t>
      </w:r>
    </w:p>
    <w:p w14:paraId="79E52A83" w14:textId="77777777" w:rsidR="00B02BC9" w:rsidRPr="00B02BC9" w:rsidRDefault="00B02BC9" w:rsidP="001E1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testu językowego OLS</w:t>
      </w:r>
    </w:p>
    <w:p w14:paraId="1F169E48" w14:textId="004D260C" w:rsidR="00B02BC9" w:rsidRPr="00515555" w:rsidRDefault="00B02BC9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0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Wypłata stypendium</w:t>
      </w:r>
      <w:r w:rsidRPr="00B0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zlecana w momencie, gdy student zgłosi w DOSZ dopełnienie formalności. Stypendium wpłynie na konto w terminie do dwóch tygodni od momentu zgłoszenia. </w:t>
      </w:r>
    </w:p>
    <w:p w14:paraId="66BF1534" w14:textId="22A16AA5" w:rsidR="00515555" w:rsidRPr="00515555" w:rsidRDefault="00515555" w:rsidP="00552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555">
        <w:rPr>
          <w:rFonts w:ascii="Times New Roman" w:hAnsi="Times New Roman" w:cs="Times New Roman"/>
          <w:b/>
          <w:bCs/>
          <w:sz w:val="24"/>
          <w:szCs w:val="24"/>
        </w:rPr>
        <w:t>Rozliczenie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wyjazdu</w:t>
      </w:r>
    </w:p>
    <w:p w14:paraId="0F771455" w14:textId="2EC60850" w:rsidR="00515555" w:rsidRPr="00515555" w:rsidRDefault="00515555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Stypendystów rozliczających się z programu Erasmus+ wyjazdy na studia obowiązuje elastyczność długości pobytu </w:t>
      </w:r>
      <w:r w:rsidRPr="005155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- 5 dni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Oznacza to, że pobyty stypendialne krótsze o 5 dni niż określa to umowa finansowa, zachowują przyznane stypendium w całości. </w:t>
      </w:r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</w:t>
      </w:r>
      <w:r w:rsidR="00552DC4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pobyt był krótszy niż 5 dni, zachowują stypendium w całości. </w:t>
      </w:r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Doktoranc</w:t>
      </w:r>
      <w:r w:rsidR="00552DC4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wyjazd jest dłuższy od czasu uzgodnionego w umowie mogą ubiegać się o zwiększenie stypendium, zgłaszając do DOSZ taką chęć mailowo na co najmniej miesiąc przed planowanym zgodnie z umową zakończeniem pobytu w ramach programu Erasmus+.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stypendysta programu Erasmus+ rozlicza się niezależnie w 2 miejscach: </w:t>
      </w:r>
    </w:p>
    <w:p w14:paraId="6653B327" w14:textId="77777777" w:rsidR="00515555" w:rsidRPr="00515555" w:rsidRDefault="00515555" w:rsidP="001E19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Dziale Obsługi Studentów Zagranicznych (DOSZ)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</w:p>
    <w:p w14:paraId="1996B1AB" w14:textId="0E3B89B2" w:rsidR="00CD0F63" w:rsidRPr="00CD0F63" w:rsidRDefault="00515555" w:rsidP="00CD0F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biurze SDNS UJ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F2D621" w14:textId="63B46ED5" w:rsidR="00515555" w:rsidRPr="00515555" w:rsidRDefault="00585B30" w:rsidP="00CD0F6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5555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ymagane są KOPIE następujących dokumentów </w:t>
      </w:r>
    </w:p>
    <w:p w14:paraId="773156B5" w14:textId="77777777" w:rsidR="00552DC4" w:rsidRPr="00552DC4" w:rsidRDefault="00515555" w:rsidP="001E19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Learning Agreement for </w:t>
      </w: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Studies</w:t>
      </w:r>
      <w:proofErr w:type="spellEnd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części: "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Mobility", "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Moblility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" - jeśli były zmiany oraz  "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Mobility" (</w:t>
      </w:r>
      <w:hyperlink r:id="rId10" w:history="1">
        <w:r w:rsidRPr="00515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LAS</w:t>
        </w:r>
      </w:hyperlink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) - dokument/y muszą być kompletn</w:t>
      </w:r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>e oraz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podpisane! Wymagane są następujące podpisy: </w:t>
      </w:r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doktoranta/</w:t>
      </w:r>
      <w:proofErr w:type="spellStart"/>
      <w:r w:rsidR="00552DC4"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="00585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programu </w:t>
      </w:r>
      <w:r w:rsid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doktorskiego 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+ zagranicznego koordynatora; </w:t>
      </w:r>
    </w:p>
    <w:p w14:paraId="2F0DB417" w14:textId="1591031E" w:rsidR="00515555" w:rsidRPr="00515555" w:rsidRDefault="00515555" w:rsidP="00552DC4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z brakiem któregokolwiek podpisu NIE będą przyjmowane!</w:t>
      </w:r>
    </w:p>
    <w:p w14:paraId="0A2A7F36" w14:textId="05CC787D" w:rsidR="00585B30" w:rsidRPr="001E1922" w:rsidRDefault="00515555" w:rsidP="001E19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Transcript</w:t>
      </w:r>
      <w:proofErr w:type="spellEnd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records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dokument ten wystawia uczelnia zagraniczna po zdaniu wszystkich przedmiotów. </w:t>
      </w:r>
      <w:r w:rsidRPr="005155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Transcript of records =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Tabela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 w After the Mobility.</w:t>
      </w:r>
      <w:r w:rsidR="001E1922" w:rsidRPr="001E192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1E1922"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musi zawierać nazwę przedmiotów zrealizowanych, ilość godzin, ile p</w:t>
      </w:r>
      <w:r w:rsid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unktów ECTS oraz ocen</w:t>
      </w:r>
      <w:r w:rsidR="00A53BE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BC292D3" w14:textId="1B5EEB8C" w:rsidR="00515555" w:rsidRPr="00515555" w:rsidRDefault="00515555" w:rsidP="001E19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W przypadku realizowania Projektu badawczego (</w:t>
      </w: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Research</w:t>
      </w:r>
      <w:proofErr w:type="spellEnd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Project) zamiast </w:t>
      </w: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Transcript</w:t>
      </w:r>
      <w:proofErr w:type="spellEnd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records</w:t>
      </w:r>
      <w:proofErr w:type="spellEnd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dostarczany jest </w:t>
      </w:r>
      <w:proofErr w:type="spellStart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Certificate</w:t>
      </w:r>
      <w:proofErr w:type="spellEnd"/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potwierdzenie odbycia Projektu badawczego;</w:t>
      </w:r>
    </w:p>
    <w:p w14:paraId="2B458E9E" w14:textId="1C26450E" w:rsidR="00A53BEC" w:rsidRPr="00515555" w:rsidRDefault="002E0908" w:rsidP="00A53BE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11" w:history="1">
        <w:proofErr w:type="spellStart"/>
        <w:r w:rsidR="00515555" w:rsidRPr="005155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Confirmation</w:t>
        </w:r>
        <w:proofErr w:type="spellEnd"/>
        <w:r w:rsidR="00515555" w:rsidRPr="005155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 of </w:t>
        </w:r>
        <w:proofErr w:type="spellStart"/>
        <w:r w:rsidR="00515555" w:rsidRPr="005155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stay</w:t>
        </w:r>
        <w:proofErr w:type="spellEnd"/>
      </w:hyperlink>
      <w:r w:rsidR="00515555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 - dokument musi zawierać daty przyjazdu i wyjazdu z uczelni zagranicznej. Akceptowane są również inne zamienniki pod warunkiem, że widnieją na nim daty przyjazdu i wyjazdu (</w:t>
      </w:r>
      <w:proofErr w:type="spellStart"/>
      <w:r w:rsidR="00515555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="00515555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 w:rsidR="00515555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="00515555"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141A8FF" w14:textId="77777777" w:rsidR="00515555" w:rsidRPr="00515555" w:rsidRDefault="00515555" w:rsidP="00A53BE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</w:t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raportu on-line MT+ 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wezwanie do wypełnienia wysyłane jest automatycznie z Mobility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Tool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+ na adres e-mailowy. </w:t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 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Ankietę należy tylko wypełnić i wysłać, NIE drukować. Po wysłaniu ankiety na swojego maila każdy powinien otrzymać potwierdzenie wypełnienia ankiety.</w:t>
      </w:r>
    </w:p>
    <w:p w14:paraId="1EFCED18" w14:textId="77777777" w:rsidR="00515555" w:rsidRPr="00515555" w:rsidRDefault="00515555" w:rsidP="001E19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testu językowego po powrocie ze stypendium. </w:t>
      </w:r>
    </w:p>
    <w:p w14:paraId="68207CDF" w14:textId="24286E00" w:rsidR="00515555" w:rsidRPr="00515555" w:rsidRDefault="00515555" w:rsidP="00A5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Rozliczyć należy się </w:t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dni po zakończeniu pobytu w uczelni partnerskiej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Dokumenty te można dostarczyć osobiście, mailowo lub przesłać pocztą tradycyjną. Należy dostarczyć KOMPLET</w:t>
      </w:r>
      <w:r w:rsidR="00CF1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podpisanych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</w:t>
      </w:r>
      <w:r w:rsidR="00A53B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555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1B32A095" w14:textId="5A938534" w:rsidR="00515555" w:rsidRPr="00515555" w:rsidRDefault="00515555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5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wyjazdu na jeden semestr:</w:t>
      </w:r>
    </w:p>
    <w:p w14:paraId="004745A8" w14:textId="77777777" w:rsidR="00515555" w:rsidRPr="00515555" w:rsidRDefault="00515555" w:rsidP="001E19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wypłacane jest w 2 ratach;</w:t>
      </w:r>
    </w:p>
    <w:p w14:paraId="4947E31F" w14:textId="77777777" w:rsidR="00515555" w:rsidRPr="00515555" w:rsidRDefault="00515555" w:rsidP="001E19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I rata wypłacana jest przed wyjazdem i jej wysokość odpowiada 120 dniom pobytu na uczelni zagranicznej;</w:t>
      </w:r>
    </w:p>
    <w:p w14:paraId="65E0F2BA" w14:textId="77777777" w:rsidR="00515555" w:rsidRPr="00515555" w:rsidRDefault="00515555" w:rsidP="001E19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rata wypłacana jest po rozliczeniu się ze stypendium czyli dostarczeniu kompletu dokumentów i wypełnieniu testu i ankiety on-line. Dodatkowo należy potwierdzić na dokumencie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Confirmation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stay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długość pobytu na uczelni zagranicznej wynosiła nie mniej niż 150 dni.</w:t>
      </w:r>
    </w:p>
    <w:p w14:paraId="01CCC954" w14:textId="77777777" w:rsidR="00515555" w:rsidRPr="00515555" w:rsidRDefault="00515555" w:rsidP="001E19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krótszego pobytu stypendium II rata zostanie pomniejszona lub nie będzie wypłacana; w przypadku pobytu krótszego niż 120 dni stypendysta wyzwany będzie do częściowego zwrotu stypendium.</w:t>
      </w:r>
    </w:p>
    <w:p w14:paraId="28544361" w14:textId="77777777" w:rsidR="00515555" w:rsidRPr="00515555" w:rsidRDefault="00515555" w:rsidP="001E192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wyliczane jest co do dnia długości pobytu za pomocą Mobility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Tool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+ lecz orientacyjnie można sprawdzić za pośrednictwem </w:t>
      </w:r>
      <w:hyperlink r:id="rId12" w:history="1">
        <w:r w:rsidRPr="00515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kalkulatora długości pobytu</w:t>
        </w:r>
      </w:hyperlink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A9ABFE" w14:textId="77777777" w:rsidR="00515555" w:rsidRPr="00515555" w:rsidRDefault="00515555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ktoś przedłuża stypendium o kolejny letni semestr rozlicza się rocznie</w:t>
      </w:r>
      <w:r w:rsidRPr="0051555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 </w:t>
      </w:r>
    </w:p>
    <w:p w14:paraId="5F381241" w14:textId="77777777" w:rsidR="00515555" w:rsidRPr="00515555" w:rsidRDefault="00515555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wyjazdu na cały rok akademicki:</w:t>
      </w:r>
    </w:p>
    <w:p w14:paraId="05211F6F" w14:textId="77777777" w:rsidR="00515555" w:rsidRPr="00515555" w:rsidRDefault="00515555" w:rsidP="001E1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wypłacane jest w 3 ratach;</w:t>
      </w:r>
    </w:p>
    <w:p w14:paraId="62BF944D" w14:textId="77777777" w:rsidR="00515555" w:rsidRPr="00515555" w:rsidRDefault="00515555" w:rsidP="001E1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rata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wypłacana jest przed wyjazdem i jej wysokość odpowiada 150 dniom pobytu na uczelni zagranicznej;</w:t>
      </w:r>
    </w:p>
    <w:p w14:paraId="6AA949E7" w14:textId="77777777" w:rsidR="00515555" w:rsidRPr="00515555" w:rsidRDefault="00515555" w:rsidP="001E1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 rata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wypłacana jest przed rozpoczęciem się semestru letniego i jej wysokość odpowiada 120 dniom pobytu na uczelni zagranicznej</w:t>
      </w:r>
    </w:p>
    <w:p w14:paraId="7B850D63" w14:textId="77777777" w:rsidR="00515555" w:rsidRPr="00515555" w:rsidRDefault="00515555" w:rsidP="001E1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rata</w:t>
      </w: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wypłacana jest po rozliczeniu się ze stypendium czyli dostarczeniu kompletu dokumentów i wypełnieniu testu i ankiety on-line. Dodatkowo należy potwierdzić na dokumencie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Confirmation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stay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długość pobytu na uczelni zagranicznej wynosiła nie mniej niż 300 dni.</w:t>
      </w:r>
    </w:p>
    <w:p w14:paraId="3A5F9370" w14:textId="77777777" w:rsidR="00515555" w:rsidRPr="00515555" w:rsidRDefault="00515555" w:rsidP="001E1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krótszego pobytu stypendium III rata zostanie pomniejszona lub nie będzie wypłacana; w przypadku pobytu krótszego niż 270 dni stypendysta wyzwany będzie do częściowego zwrotu stypendium.</w:t>
      </w:r>
    </w:p>
    <w:p w14:paraId="5A56F00F" w14:textId="3EA5CC8F" w:rsidR="00515555" w:rsidRPr="001E1922" w:rsidRDefault="00515555" w:rsidP="001E1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wyliczane jest co do dnia długości pobytu za pomocą Mobility </w:t>
      </w:r>
      <w:proofErr w:type="spellStart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Tool</w:t>
      </w:r>
      <w:proofErr w:type="spellEnd"/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+ lecz orientacyjnie można sprawdzić za pośrednictwem </w:t>
      </w:r>
      <w:hyperlink r:id="rId13" w:history="1">
        <w:r w:rsidRPr="00515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kalkulatora długości pobytu</w:t>
        </w:r>
      </w:hyperlink>
      <w:r w:rsidRPr="005155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0E5E6A" w14:textId="77777777" w:rsidR="001E1922" w:rsidRPr="001E1922" w:rsidRDefault="002E0908" w:rsidP="001E1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4" w:history="1">
        <w:r w:rsidR="001E1922" w:rsidRPr="001E192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Erasmus+ Online </w:t>
        </w:r>
        <w:proofErr w:type="spellStart"/>
        <w:r w:rsidR="001E1922" w:rsidRPr="001E192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Linguistic</w:t>
        </w:r>
        <w:proofErr w:type="spellEnd"/>
        <w:r w:rsidR="001E1922" w:rsidRPr="001E192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 xml:space="preserve"> </w:t>
        </w:r>
        <w:proofErr w:type="spellStart"/>
        <w:r w:rsidR="001E1922" w:rsidRPr="001E192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Support</w:t>
        </w:r>
        <w:proofErr w:type="spellEnd"/>
        <w:r w:rsidR="001E1922" w:rsidRPr="001E192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 </w:t>
        </w:r>
      </w:hyperlink>
    </w:p>
    <w:p w14:paraId="2148F47B" w14:textId="77777777" w:rsidR="001E1922" w:rsidRPr="001E1922" w:rsidRDefault="001E1922" w:rsidP="00626D9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 wskazówki do logowania i wypełnienia testu OLS </w:t>
      </w:r>
      <w:hyperlink r:id="rId15" w:history="1">
        <w:r w:rsidRPr="001E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14:paraId="06D7E2C9" w14:textId="77777777" w:rsidR="001E1922" w:rsidRPr="001E1922" w:rsidRDefault="001E1922" w:rsidP="00626D9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polskiej Narodowej Agencji programu Erasmus+ wszyscy uczestniczy programu wyjeżdżający na częściowe studia za granicą i/lub praktykę zagraniczną w ramach programu Erasmus+ zobowiązani są do wypełnienia testu językowego </w:t>
      </w:r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i po mobilności</w:t>
      </w: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ramach Online </w:t>
      </w: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Linguistic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(OLS). </w:t>
      </w:r>
    </w:p>
    <w:p w14:paraId="2323F32A" w14:textId="5D0DFF7F" w:rsidR="001E1922" w:rsidRPr="001E1922" w:rsidRDefault="001E1922" w:rsidP="00626D9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wśród 23 dostępnych języków nie ma języka, w którym student będzie studiował za granicą lub realizował praktykę to student nie musi poda</w:t>
      </w:r>
      <w:r w:rsidR="00FD3DD5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ć nazwy języka i wypełni</w:t>
      </w:r>
      <w:r w:rsidR="00FD3DD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ć test biegłości językowej przed i po mobilności.</w:t>
      </w:r>
    </w:p>
    <w:p w14:paraId="35346A4D" w14:textId="77777777" w:rsidR="001E1922" w:rsidRPr="001E1922" w:rsidRDefault="001E1922" w:rsidP="00626D9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Online </w:t>
      </w:r>
      <w:proofErr w:type="spellStart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Linguistic</w:t>
      </w:r>
      <w:proofErr w:type="spellEnd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Support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narzędziem oceny kompetencji językowych i doskonalenia znajomości języków obcych dla uczestników mobilności długoterminowej w programie Erasmus+. OLS jest dostępny pod adresem: http://www.erasmusplusols.eu</w:t>
      </w:r>
    </w:p>
    <w:p w14:paraId="36DECFDC" w14:textId="77777777" w:rsidR="001E1922" w:rsidRPr="001E1922" w:rsidRDefault="001E1922" w:rsidP="00626D9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Test </w:t>
      </w:r>
      <w:proofErr w:type="spellStart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biegłości</w:t>
      </w:r>
      <w:proofErr w:type="spellEnd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językowej</w:t>
      </w:r>
      <w:proofErr w:type="spellEnd"/>
      <w:r w:rsidRPr="001E19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- </w:t>
      </w:r>
      <w:hyperlink r:id="rId16" w:history="1">
        <w:r w:rsidRPr="001E1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EFEFEF"/>
            <w:lang w:val="en-US" w:eastAsia="pl-PL"/>
          </w:rPr>
          <w:t>Mobility Participants User Guide for Assessment</w:t>
        </w:r>
      </w:hyperlink>
      <w:r w:rsidRPr="001E1922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 xml:space="preserve"> </w:t>
      </w:r>
    </w:p>
    <w:p w14:paraId="1CD8F421" w14:textId="77777777" w:rsidR="001E1922" w:rsidRPr="001E1922" w:rsidRDefault="001E1922" w:rsidP="00626D92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obowiązkowy do wypełnienia przed i po mobilności</w:t>
      </w:r>
    </w:p>
    <w:p w14:paraId="4A1A5B39" w14:textId="77777777" w:rsidR="001E1922" w:rsidRPr="001E1922" w:rsidRDefault="001E1922" w:rsidP="00626D92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testu nie ma wpływu na wyjazd - służy jedynie do weryfikacji znajomości języka obcego przed i po mobilności</w:t>
      </w:r>
    </w:p>
    <w:p w14:paraId="702A6D40" w14:textId="77777777" w:rsidR="001E1922" w:rsidRPr="001E1922" w:rsidRDefault="001E1922" w:rsidP="00626D92">
      <w:pPr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otrzyma mail z wynikami testu biegłości językowej;</w:t>
      </w:r>
    </w:p>
    <w:p w14:paraId="26AE1E65" w14:textId="77777777" w:rsidR="001E1922" w:rsidRPr="001E1922" w:rsidRDefault="001E1922" w:rsidP="00626D92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działań</w:t>
      </w:r>
    </w:p>
    <w:p w14:paraId="00D0E322" w14:textId="77777777" w:rsidR="001E1922" w:rsidRPr="001E1922" w:rsidRDefault="001E1922" w:rsidP="001E19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student UJ zakwalifikowany na wyjazd na częściowe studia za granicą i/lub praktykę zagraniczną, jest zobowiązany przed wyjazdem na stypendium do wypełnienia testu językowego on-line.</w:t>
      </w:r>
    </w:p>
    <w:p w14:paraId="68A64C0B" w14:textId="77777777" w:rsidR="001E1922" w:rsidRPr="001E1922" w:rsidRDefault="001E1922" w:rsidP="001E192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Stypendysta otrzyma mailowo licencję z systemu OLS z prośbą o wypełnienie obowiązkowego testu biegłości językowej przed mobilnością.</w:t>
      </w:r>
    </w:p>
    <w:p w14:paraId="742BA761" w14:textId="1646CFFB" w:rsidR="006D6EEA" w:rsidRPr="002E0908" w:rsidRDefault="001E1922" w:rsidP="002E09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wypełnienia testów biegłości językowej przed i po mobilności w jednym z 11 języków dostępnych w systemie OLS będzie zawarty w umowie finansowej na wyjazd na częściowe studia za granicą w ramach programu Erasmus+. </w:t>
      </w:r>
      <w:r w:rsidRPr="001E192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3BB67558" w14:textId="77777777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Kurs językowy on-line obejmuje następujące elementy:</w:t>
      </w:r>
    </w:p>
    <w:p w14:paraId="61C07EE4" w14:textId="77777777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Kusy są nieobowiązkowe </w:t>
      </w:r>
    </w:p>
    <w:p w14:paraId="30D0ED6F" w14:textId="77777777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courses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: menu rozwijalne z możliwością doskonalenia kompetencji: czytanie, pisanie, gramatyka, słownictwo, komunikacja; o charakterze MOOC (</w:t>
      </w: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Massive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Open Online Course) na wybranym przez uczestnika poziomie;</w:t>
      </w:r>
    </w:p>
    <w:p w14:paraId="5A3197C9" w14:textId="77777777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tutoring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: w formie klasy wirtualnej, zajęć z nauczycielami co drugi tydzień, trwające 0,5 h w godz. 9:00-16:00, na które słuchacze się zapisują;</w:t>
      </w:r>
    </w:p>
    <w:p w14:paraId="3B98D967" w14:textId="77777777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forum: (nauczyciele odpowiadają na pytania uczestników);</w:t>
      </w:r>
    </w:p>
    <w:p w14:paraId="71D92705" w14:textId="6F344A31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news;</w:t>
      </w:r>
    </w:p>
    <w:p w14:paraId="32BAEC85" w14:textId="77777777" w:rsidR="001E1922" w:rsidRPr="001E1922" w:rsidRDefault="001E1922" w:rsidP="001E192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level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test:  test na zakończenie kursu on-line </w:t>
      </w:r>
    </w:p>
    <w:p w14:paraId="17EEC194" w14:textId="20B59392" w:rsidR="00626D92" w:rsidRPr="00626D92" w:rsidRDefault="001E1922" w:rsidP="00626D92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udziału w kursie językowym!</w:t>
      </w:r>
    </w:p>
    <w:p w14:paraId="3957EA7C" w14:textId="77777777" w:rsidR="001E1922" w:rsidRPr="001E1922" w:rsidRDefault="001E1922" w:rsidP="001E19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Problemy techniczne z funkcjonalnością systemem Erasmus+ Online </w:t>
      </w: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Linguistic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Support</w:t>
      </w:r>
      <w:proofErr w:type="spellEnd"/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http://erasmusplusols.eu/ będą odsyłane do działu technicznego OLS lub można je zgłosić bezpośrednio na stronie OLS; </w:t>
      </w:r>
    </w:p>
    <w:p w14:paraId="7CCB68A4" w14:textId="77777777" w:rsidR="001E1922" w:rsidRPr="001E1922" w:rsidRDefault="001E1922" w:rsidP="001E19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obowiązkowy test językowy student pisze po powrocie ze stypendium;  </w:t>
      </w:r>
    </w:p>
    <w:p w14:paraId="227A545D" w14:textId="77777777" w:rsidR="001E1922" w:rsidRPr="001E1922" w:rsidRDefault="001E1922" w:rsidP="001E192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22">
        <w:rPr>
          <w:rFonts w:ascii="Times New Roman" w:eastAsia="Times New Roman" w:hAnsi="Times New Roman" w:cs="Times New Roman"/>
          <w:sz w:val="24"/>
          <w:szCs w:val="24"/>
          <w:lang w:eastAsia="pl-PL"/>
        </w:rPr>
        <w:t>Testy mają na celu sprawdzenie wzrostu umiejętności językowego podczas stypendium</w:t>
      </w:r>
    </w:p>
    <w:p w14:paraId="71D75E61" w14:textId="77777777" w:rsidR="00D40DEF" w:rsidRPr="00D40DEF" w:rsidRDefault="00D40DEF" w:rsidP="00D40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mogą otrzymać dofinansowanie UE jako wkład w ich koszty podróży i utrzymania ponoszone w czasie studiów za granicą. Kwoty te są określane przez Narodowe Agencje.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Dofinansowanie UE przyznane studentom będzie zależało od kierunku ich mobilności zgodnie z poniższymi wytycznymi:</w:t>
      </w:r>
    </w:p>
    <w:p w14:paraId="6E4C95AA" w14:textId="77777777" w:rsidR="00D40DEF" w:rsidRPr="00D40DEF" w:rsidRDefault="00D40DEF" w:rsidP="00D40DE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120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1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 - mobilność do krajów o zbliżonych kosztach utrzymania: studenci otrzymają dofinansowanie UE w przedziale kwot wyższych;</w:t>
      </w:r>
    </w:p>
    <w:p w14:paraId="0B16804A" w14:textId="77777777" w:rsidR="00D40DEF" w:rsidRPr="00D40DEF" w:rsidRDefault="00D40DEF" w:rsidP="00D40DE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120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2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 - mobilność do krajów o wyższych kosztach utrzymania: studenci otrzymają dofinansowanie UE w przedziale kwot średnich;</w:t>
      </w:r>
    </w:p>
    <w:p w14:paraId="79444F27" w14:textId="77777777" w:rsidR="00D40DEF" w:rsidRPr="00D40DEF" w:rsidRDefault="00D40DEF" w:rsidP="00D40DE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120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3 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- mobilność do krajów o niższych kosztach utrzymania: studenci otrzymają dofinansowanie UE w przedziale kwot niższych.</w:t>
      </w:r>
    </w:p>
    <w:p w14:paraId="4C9D74D1" w14:textId="77777777" w:rsidR="00D40DEF" w:rsidRPr="00D40DEF" w:rsidRDefault="00D40DEF" w:rsidP="00D40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na </w:t>
      </w:r>
      <w:r w:rsidRPr="00D4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jeden semestr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 zostało uśrednione na długość </w:t>
      </w:r>
      <w:r w:rsidRPr="00D4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miesięcy 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a na rok akademicki wynosi </w:t>
      </w:r>
      <w:r w:rsidRPr="00D40D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miesięcy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Wyjazdy na studia (SMS) w ramach Erasmus+ w roku akademickim 2021/2022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8"/>
        <w:gridCol w:w="3696"/>
      </w:tblGrid>
      <w:tr w:rsidR="00D40DEF" w:rsidRPr="00D40DEF" w14:paraId="3942B334" w14:textId="77777777" w:rsidTr="00D40DEF">
        <w:trPr>
          <w:trHeight w:val="655"/>
          <w:tblHeader/>
        </w:trPr>
        <w:tc>
          <w:tcPr>
            <w:tcW w:w="0" w:type="auto"/>
            <w:shd w:val="clear" w:color="auto" w:fill="FBFBFB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4F975443" w14:textId="77777777" w:rsidR="00D40DEF" w:rsidRPr="00D40DEF" w:rsidRDefault="00D40DEF" w:rsidP="00D40DEF">
            <w:pPr>
              <w:spacing w:after="24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  <w:r w:rsidRPr="00D40DEF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KRAJE NALEŻĄCE DO DANEJ GRUPY</w:t>
            </w:r>
          </w:p>
        </w:tc>
        <w:tc>
          <w:tcPr>
            <w:tcW w:w="0" w:type="auto"/>
            <w:shd w:val="clear" w:color="auto" w:fill="FBFBFB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7B885C1D" w14:textId="77777777" w:rsidR="00D40DEF" w:rsidRPr="00D40DEF" w:rsidRDefault="00D40DEF" w:rsidP="00D40DEF">
            <w:pPr>
              <w:spacing w:after="24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</w:pPr>
            <w:r w:rsidRPr="00D40DEF">
              <w:rPr>
                <w:rFonts w:ascii="Arial" w:eastAsia="Times New Roman" w:hAnsi="Arial" w:cs="Arial"/>
                <w:caps/>
                <w:sz w:val="24"/>
                <w:szCs w:val="24"/>
                <w:lang w:eastAsia="pl-PL"/>
              </w:rPr>
              <w:t>MIESIĘCZNA STAWKA STYPENDIUM W EURO</w:t>
            </w:r>
          </w:p>
        </w:tc>
      </w:tr>
      <w:tr w:rsidR="00D40DEF" w:rsidRPr="00D40DEF" w14:paraId="0C7AD5BD" w14:textId="77777777" w:rsidTr="00D40DEF">
        <w:trPr>
          <w:trHeight w:val="879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4EE1B6AB" w14:textId="77777777" w:rsidR="00D40DEF" w:rsidRPr="00D40DEF" w:rsidRDefault="00D40DEF" w:rsidP="00D40D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1 -  Dania, Finlandia, Irlandia, Islandia, Liechtenstein, Luksemburg, Norwegia, Szwecja, Wielka Brytania</w:t>
            </w:r>
          </w:p>
        </w:tc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4429A3B9" w14:textId="77777777" w:rsidR="00D40DEF" w:rsidRPr="00D40DEF" w:rsidRDefault="00D40DEF" w:rsidP="00D40D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520</w:t>
            </w:r>
          </w:p>
        </w:tc>
      </w:tr>
      <w:tr w:rsidR="00D40DEF" w:rsidRPr="00D40DEF" w14:paraId="1CD16D78" w14:textId="77777777" w:rsidTr="00D40DEF">
        <w:trPr>
          <w:trHeight w:val="647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5F666BDB" w14:textId="77777777" w:rsidR="00D40DEF" w:rsidRPr="00D40DEF" w:rsidRDefault="00D40DEF" w:rsidP="00D40D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2 - Austria, Belgia, Cypr, Francja, Grecja, Hiszpania, Holandia, Malta, Niemcy, Portugalia, Włochy</w:t>
            </w:r>
          </w:p>
        </w:tc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7744933C" w14:textId="77777777" w:rsidR="00D40DEF" w:rsidRPr="00D40DEF" w:rsidRDefault="00D40DEF" w:rsidP="00D40D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D40DEF" w:rsidRPr="00D40DEF" w14:paraId="30DB9B84" w14:textId="77777777" w:rsidTr="00D40DEF">
        <w:trPr>
          <w:trHeight w:val="879"/>
        </w:trPr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2961540F" w14:textId="7AB739EF" w:rsidR="00D40DEF" w:rsidRPr="00D40DEF" w:rsidRDefault="00D40DEF" w:rsidP="00D40D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Grupa 3 - Bułgaria, Chorwacja, Czechy, Estonia, Macedonia </w:t>
            </w: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Północna</w:t>
            </w: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Litwa, Łotwa, Rumunia, Słowacja, Słowenia, Serbia, Turcja, Węgry</w:t>
            </w:r>
          </w:p>
        </w:tc>
        <w:tc>
          <w:tcPr>
            <w:tcW w:w="0" w:type="auto"/>
            <w:shd w:val="clear" w:color="auto" w:fill="FFFFFF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14:paraId="15E29786" w14:textId="77777777" w:rsidR="00D40DEF" w:rsidRPr="00D40DEF" w:rsidRDefault="00D40DEF" w:rsidP="00D40D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D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</w:p>
        </w:tc>
      </w:tr>
    </w:tbl>
    <w:p w14:paraId="73E9D464" w14:textId="77777777" w:rsidR="00D40DEF" w:rsidRPr="00D40DEF" w:rsidRDefault="00D40DEF" w:rsidP="00D40D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D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C53BD3" w14:textId="77777777" w:rsidR="00C66710" w:rsidRPr="001E1922" w:rsidRDefault="00C66710" w:rsidP="001E19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6710" w:rsidRPr="001E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822"/>
    <w:multiLevelType w:val="multilevel"/>
    <w:tmpl w:val="D500F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45A7261"/>
    <w:multiLevelType w:val="multilevel"/>
    <w:tmpl w:val="6CC6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77318"/>
    <w:multiLevelType w:val="multilevel"/>
    <w:tmpl w:val="6CB0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B23E4"/>
    <w:multiLevelType w:val="multilevel"/>
    <w:tmpl w:val="2B5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23900"/>
    <w:multiLevelType w:val="multilevel"/>
    <w:tmpl w:val="DFC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A4D88"/>
    <w:multiLevelType w:val="multilevel"/>
    <w:tmpl w:val="2B6A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AF47EB"/>
    <w:multiLevelType w:val="multilevel"/>
    <w:tmpl w:val="922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37EBE"/>
    <w:multiLevelType w:val="multilevel"/>
    <w:tmpl w:val="3FD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60582"/>
    <w:multiLevelType w:val="multilevel"/>
    <w:tmpl w:val="8232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0C"/>
    <w:rsid w:val="000F7F0C"/>
    <w:rsid w:val="001E1922"/>
    <w:rsid w:val="00274FE8"/>
    <w:rsid w:val="002E0908"/>
    <w:rsid w:val="00515555"/>
    <w:rsid w:val="00552DC4"/>
    <w:rsid w:val="00585B30"/>
    <w:rsid w:val="00626D92"/>
    <w:rsid w:val="006D6EEA"/>
    <w:rsid w:val="007C5AC0"/>
    <w:rsid w:val="00932662"/>
    <w:rsid w:val="00A53BEC"/>
    <w:rsid w:val="00A8494C"/>
    <w:rsid w:val="00AE56A0"/>
    <w:rsid w:val="00B02BC9"/>
    <w:rsid w:val="00C66710"/>
    <w:rsid w:val="00CD0F63"/>
    <w:rsid w:val="00CF125D"/>
    <w:rsid w:val="00D40DEF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37C9"/>
  <w15:chartTrackingRefBased/>
  <w15:docId w15:val="{0F5D52D2-FFCC-484F-A10F-F14D258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2B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0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uj.edu.pl/documents/139673638/140339474/Formularz+danych+bankowych/024a221e-1b4e-4b4c-b9db-d74786fb2729" TargetMode="External"/><Relationship Id="rId13" Type="http://schemas.openxmlformats.org/officeDocument/2006/relationships/hyperlink" Target="https://uj.edu.pl/documents/1437122/5178cf75-a35d-49c0-b32e-f8909f1ad9e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j.edu.pl/documents/1437122/62334c3d-eee3-40d4-ae9b-0a50a723d0e4" TargetMode="External"/><Relationship Id="rId12" Type="http://schemas.openxmlformats.org/officeDocument/2006/relationships/hyperlink" Target="https://uj.edu.pl/documents/1437122/5178cf75-a35d-49c0-b32e-f8909f1ad9e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rasmusplusols.e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j.edu.pl/documents/1437122/96f7a65e-856f-4274-9c6a-edffe1ff6254" TargetMode="External"/><Relationship Id="rId11" Type="http://schemas.openxmlformats.org/officeDocument/2006/relationships/hyperlink" Target="https://uj.edu.pl/documents/1437122/2055728/confirmation_of_stay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mws.uj.edu.pl/documents/1437122/a16fc13f-69fd-482d-8afe-5517452d5a1c" TargetMode="External"/><Relationship Id="rId10" Type="http://schemas.openxmlformats.org/officeDocument/2006/relationships/hyperlink" Target="https://uj.edu.pl/documents/1437122/643c995e-50cb-4771-b701-ebbf8180b6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yseusz.msz.gov.pl/" TargetMode="External"/><Relationship Id="rId14" Type="http://schemas.openxmlformats.org/officeDocument/2006/relationships/hyperlink" Target="http://erasmusplusols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55E4-815B-4BBE-960B-0444A762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11</cp:revision>
  <dcterms:created xsi:type="dcterms:W3CDTF">2021-12-21T13:13:00Z</dcterms:created>
  <dcterms:modified xsi:type="dcterms:W3CDTF">2021-12-22T09:47:00Z</dcterms:modified>
</cp:coreProperties>
</file>