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82E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1827D33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DEF13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9D8E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7163CA2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1B49995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FDE2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F0AC58D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4CFCEBF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18BDC9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D9A8C16" w14:textId="77777777" w:rsidR="00EF74A7" w:rsidRPr="00BD748B" w:rsidRDefault="001F24DA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74A7" w:rsidRPr="00EF74A7">
              <w:rPr>
                <w:rFonts w:ascii="Times New Roman" w:eastAsia="Calibri" w:hAnsi="Times New Roman" w:cs="Times New Roman"/>
                <w:sz w:val="24"/>
                <w:szCs w:val="24"/>
              </w:rPr>
              <w:t>New trends in management</w:t>
            </w:r>
          </w:p>
        </w:tc>
      </w:tr>
      <w:tr w:rsidR="009D2629" w:rsidRPr="009D2629" w14:paraId="3C10318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4BF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16F760A" w14:textId="77777777" w:rsidR="001F24DA" w:rsidRPr="009D2629" w:rsidRDefault="001F24DA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English</w:t>
            </w:r>
          </w:p>
        </w:tc>
      </w:tr>
      <w:tr w:rsidR="009D2629" w:rsidRPr="00431F40" w14:paraId="0E0318F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449D8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3010C284" w14:textId="77777777" w:rsidR="009D2629" w:rsidRPr="007B5913" w:rsidRDefault="001F24D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144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Development of knowledge including the latest trends and ideas in management</w:t>
            </w:r>
          </w:p>
        </w:tc>
      </w:tr>
      <w:tr w:rsidR="009D2629" w:rsidRPr="00431F40" w14:paraId="3C0CB4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E0D15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6CB866A" w14:textId="77777777" w:rsidR="007E36C7" w:rsidRPr="007E36C7" w:rsidRDefault="001F24DA" w:rsidP="00A9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student knows the latest trends, ideas in the sci</w:t>
            </w:r>
            <w:r w:rsidR="007E36C7"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ences of management and quality.</w:t>
            </w: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8F076DB" w14:textId="77777777" w:rsidR="009D2629" w:rsidRPr="007B5913" w:rsidRDefault="007E36C7" w:rsidP="00A9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en-US"/>
              </w:rPr>
            </w:pP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The student </w:t>
            </w:r>
            <w:r w:rsidR="001F24DA"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is able to independently search for verified knowledge and make objective assessments of the analyzed content</w:t>
            </w: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D2629" w:rsidRPr="007B5913" w14:paraId="5FE971E9" w14:textId="77777777" w:rsidTr="005C270E">
        <w:trPr>
          <w:trHeight w:val="928"/>
        </w:trPr>
        <w:tc>
          <w:tcPr>
            <w:tcW w:w="1893" w:type="pct"/>
            <w:shd w:val="clear" w:color="auto" w:fill="auto"/>
          </w:tcPr>
          <w:p w14:paraId="4E77954F" w14:textId="77777777" w:rsidR="009D2629" w:rsidRPr="00431F4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F40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5CA7DCDA" w14:textId="77777777" w:rsidR="005C270E" w:rsidRPr="005C270E" w:rsidRDefault="001F24DA" w:rsidP="005C2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Preparation of a literature review (project)</w:t>
            </w:r>
            <w:r w:rsidR="005C270E"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2ED07947" w14:textId="77777777" w:rsidR="005C270E" w:rsidRPr="005C270E" w:rsidRDefault="001F24DA" w:rsidP="005C2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5C270E"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riteria: </w:t>
            </w:r>
            <w:r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completeness and methodological correctness</w:t>
            </w:r>
          </w:p>
          <w:p w14:paraId="0EC969B8" w14:textId="77777777" w:rsidR="00136D07" w:rsidRPr="005C270E" w:rsidRDefault="00136D07" w:rsidP="005C270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D2629" w:rsidRPr="009D2629" w14:paraId="0065F60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C3EF1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0CB7C0A3" w14:textId="77777777" w:rsidR="009D2629" w:rsidRPr="00550772" w:rsidRDefault="00DC6BFB" w:rsidP="00683283">
            <w:pPr>
              <w:pStyle w:val="HTML-wstpniesformatowany"/>
              <w:spacing w:line="489" w:lineRule="atLeast"/>
              <w:rPr>
                <w:rFonts w:ascii="inherit" w:hAnsi="inherit"/>
                <w:color w:val="222222"/>
                <w:sz w:val="38"/>
                <w:szCs w:val="38"/>
              </w:rPr>
            </w:pPr>
            <w:proofErr w:type="spellStart"/>
            <w:r w:rsidRPr="005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="001F24DA" w:rsidRPr="005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ompulsory</w:t>
            </w:r>
            <w:proofErr w:type="spellEnd"/>
            <w:r w:rsidRPr="005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198D3F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29CF31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A2787B0" w14:textId="77777777" w:rsidR="009D2629" w:rsidRPr="00683283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68328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43A0DC7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BFA18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A4DC37" w14:textId="77777777" w:rsidR="009D2629" w:rsidRPr="00683283" w:rsidRDefault="001F24DA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68328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winter</w:t>
            </w:r>
          </w:p>
        </w:tc>
      </w:tr>
      <w:tr w:rsidR="009D2629" w:rsidRPr="009D2629" w14:paraId="2DE3E44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D3744D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1C596E29" w14:textId="77777777" w:rsidR="009D2629" w:rsidRPr="00683283" w:rsidRDefault="00136D0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3">
              <w:rPr>
                <w:rFonts w:ascii="Times New Roman" w:eastAsia="Calibri" w:hAnsi="Times New Roman" w:cs="Times New Roman"/>
                <w:sz w:val="24"/>
                <w:szCs w:val="24"/>
              </w:rPr>
              <w:t>Marek BUGDOL</w:t>
            </w:r>
          </w:p>
        </w:tc>
      </w:tr>
      <w:tr w:rsidR="009D2629" w:rsidRPr="009D2629" w14:paraId="0432F6A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AB83E6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93F808A" w14:textId="77777777" w:rsidR="009D2629" w:rsidRPr="00683283" w:rsidRDefault="00136D0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3">
              <w:rPr>
                <w:rFonts w:ascii="Times New Roman" w:eastAsia="Calibri" w:hAnsi="Times New Roman" w:cs="Times New Roman"/>
                <w:sz w:val="24"/>
                <w:szCs w:val="24"/>
              </w:rPr>
              <w:t>Marek BUGDOL</w:t>
            </w:r>
          </w:p>
        </w:tc>
      </w:tr>
      <w:tr w:rsidR="009D2629" w:rsidRPr="009D2629" w14:paraId="0DC58CA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22DAB0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D0617A3" w14:textId="77777777" w:rsidR="009D2629" w:rsidRPr="00BC2C4B" w:rsidRDefault="001F24DA" w:rsidP="001F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Lecture </w:t>
            </w:r>
            <w:proofErr w:type="spellStart"/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combined</w:t>
            </w:r>
            <w:proofErr w:type="spellEnd"/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with discussion</w:t>
            </w:r>
          </w:p>
        </w:tc>
      </w:tr>
      <w:tr w:rsidR="009D2629" w:rsidRPr="009D2629" w14:paraId="0BECBB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EB0A9B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A6CD324" w14:textId="77777777" w:rsidR="001F24DA" w:rsidRPr="007B5913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25B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Basic </w:t>
            </w:r>
            <w:proofErr w:type="spellStart"/>
            <w:r w:rsidRPr="00D25B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knowledge</w:t>
            </w:r>
            <w:proofErr w:type="spellEnd"/>
            <w:r w:rsidRPr="00D25B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of management</w:t>
            </w:r>
          </w:p>
        </w:tc>
      </w:tr>
      <w:tr w:rsidR="009D2629" w:rsidRPr="009D2629" w14:paraId="718D080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F3827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FE0EE9C" w14:textId="77777777" w:rsidR="009D2629" w:rsidRPr="005A5B4F" w:rsidRDefault="001F24DA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</w:t>
            </w:r>
            <w:r w:rsidR="009D2629" w:rsidRPr="005A5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- 30 h</w:t>
            </w:r>
          </w:p>
          <w:p w14:paraId="732EDFA3" w14:textId="77777777" w:rsidR="009D2629" w:rsidRPr="007B5913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684671EA" w14:textId="77777777" w:rsidR="009D2629" w:rsidRPr="007B5913" w:rsidRDefault="009D2629" w:rsidP="00136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D2629" w:rsidRPr="009D2629" w14:paraId="6BD406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79F59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3CEB3C9" w14:textId="77777777" w:rsidR="009D2629" w:rsidRPr="007B5913" w:rsidRDefault="00175C47" w:rsidP="00136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A5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9D2629" w:rsidRPr="009D2629" w14:paraId="0EC30D6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05815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2E3FD92C" w14:textId="77777777" w:rsidR="00F84244" w:rsidRPr="00E476A2" w:rsidRDefault="00F84244" w:rsidP="00F84244">
            <w:pPr>
              <w:spacing w:after="0" w:line="240" w:lineRule="auto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GB" w:eastAsia="pl-PL"/>
              </w:rPr>
            </w:pPr>
            <w:r w:rsidRPr="00E476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Class participation</w:t>
            </w:r>
            <w:r w:rsidRPr="00E476A2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GB" w:eastAsia="pl-PL"/>
              </w:rPr>
              <w:t xml:space="preserve">: </w:t>
            </w:r>
          </w:p>
          <w:p w14:paraId="627B3C68" w14:textId="77777777" w:rsidR="001F24DA" w:rsidRPr="00E476A2" w:rsidRDefault="001F24DA" w:rsidP="00646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lecture - 30 h</w:t>
            </w:r>
            <w:r w:rsidR="00F84244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ours</w:t>
            </w:r>
          </w:p>
          <w:p w14:paraId="2CC9504D" w14:textId="77777777"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Student's own work:</w:t>
            </w:r>
          </w:p>
          <w:p w14:paraId="421A70BD" w14:textId="77777777"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• reading the publications indicated by the teacher - 15 hours</w:t>
            </w:r>
          </w:p>
          <w:p w14:paraId="0B63E98A" w14:textId="77777777"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• preparation for classes</w:t>
            </w:r>
            <w:r w:rsidR="0079712A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-</w:t>
            </w: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30 hours</w:t>
            </w:r>
          </w:p>
          <w:p w14:paraId="130315AC" w14:textId="77777777"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lastRenderedPageBreak/>
              <w:t xml:space="preserve">• preparation of </w:t>
            </w:r>
            <w:r w:rsidR="00E476A2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the </w:t>
            </w: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presentation - 15 h</w:t>
            </w:r>
            <w:r w:rsidR="00E476A2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ours</w:t>
            </w:r>
          </w:p>
          <w:p w14:paraId="78632659" w14:textId="77777777" w:rsidR="009D2629" w:rsidRPr="007B5913" w:rsidRDefault="00F32398" w:rsidP="00E476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90 h</w:t>
            </w:r>
            <w:r w:rsidR="00E476A2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ours</w:t>
            </w: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= 3</w:t>
            </w:r>
            <w:r w:rsidR="009D2629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2629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pkt</w:t>
            </w:r>
            <w:proofErr w:type="spellEnd"/>
            <w:r w:rsidR="009D2629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ECTS</w:t>
            </w:r>
          </w:p>
        </w:tc>
      </w:tr>
      <w:tr w:rsidR="009D2629" w:rsidRPr="007B5913" w14:paraId="7B57246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BE5358D" w14:textId="77777777" w:rsidR="009D2629" w:rsidRPr="00DC6BFB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34450F7" w14:textId="77777777" w:rsidR="001F24DA" w:rsidRPr="00DC6BFB" w:rsidRDefault="001F24DA" w:rsidP="001F24D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lecture,</w:t>
            </w:r>
          </w:p>
          <w:p w14:paraId="7EE2FF8C" w14:textId="77777777" w:rsidR="006743D2" w:rsidRPr="00DC6BFB" w:rsidRDefault="001F24DA" w:rsidP="001F24D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method of cases, </w:t>
            </w:r>
          </w:p>
          <w:p w14:paraId="6572ACAC" w14:textId="77777777" w:rsidR="009D2629" w:rsidRPr="00DC6BFB" w:rsidRDefault="001F24DA" w:rsidP="001F24D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didactic discussion,</w:t>
            </w:r>
          </w:p>
        </w:tc>
      </w:tr>
      <w:tr w:rsidR="009D2629" w:rsidRPr="00431F40" w14:paraId="6AF4FC3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91CDFD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43C4BD62" w14:textId="77777777" w:rsidR="001F24DA" w:rsidRPr="00DB574B" w:rsidRDefault="001F24DA" w:rsidP="001F24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practical</w:t>
            </w:r>
            <w:proofErr w:type="spellEnd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exam</w:t>
            </w:r>
            <w:proofErr w:type="spellEnd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6DA236DC" w14:textId="77777777" w:rsidR="001F24DA" w:rsidRPr="00DB574B" w:rsidRDefault="00493B2C" w:rsidP="00493B2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conditions for passing</w:t>
            </w:r>
            <w:r w:rsidRPr="00DB574B" w:rsidDel="00493B2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F24DA" w:rsidRPr="00DB57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demonstrating specific skills;</w:t>
            </w:r>
          </w:p>
          <w:p w14:paraId="031F8319" w14:textId="77777777" w:rsidR="009D2629" w:rsidRPr="00DB574B" w:rsidRDefault="001F24DA" w:rsidP="001F24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conditions for admission to the exam - participation in classes, project preparation</w:t>
            </w:r>
          </w:p>
        </w:tc>
      </w:tr>
      <w:tr w:rsidR="009D2629" w:rsidRPr="00431F40" w14:paraId="4A9AB92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37CDBA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80317B0" w14:textId="77777777" w:rsidR="001F24DA" w:rsidRPr="007C2CEA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C2C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trends in people management</w:t>
            </w:r>
          </w:p>
          <w:p w14:paraId="29B0B778" w14:textId="77777777" w:rsidR="001F24DA" w:rsidRPr="007C2CEA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C2C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trends in quality, risk and process management</w:t>
            </w:r>
          </w:p>
          <w:p w14:paraId="7B7B4C3C" w14:textId="77777777" w:rsidR="001F24DA" w:rsidRPr="00C31AAB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1A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Green organization and its role in achieving climate goals</w:t>
            </w:r>
          </w:p>
          <w:p w14:paraId="44288B3D" w14:textId="77777777" w:rsidR="001F24DA" w:rsidRPr="00740B6B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40B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Organizational pathologies (sources and consequences)</w:t>
            </w:r>
          </w:p>
          <w:p w14:paraId="62727D4C" w14:textId="77777777" w:rsidR="001F24DA" w:rsidRPr="00740B6B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40B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tendencies in the diagnosis of organizational behavior</w:t>
            </w:r>
          </w:p>
          <w:p w14:paraId="5D3DBA27" w14:textId="77777777" w:rsidR="001F24DA" w:rsidRPr="002566A0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566A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organizational forms</w:t>
            </w:r>
          </w:p>
          <w:p w14:paraId="241B5970" w14:textId="77777777" w:rsidR="00F32398" w:rsidRPr="00C80863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808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(Each module in the form of a lecture and discussion)</w:t>
            </w:r>
          </w:p>
          <w:p w14:paraId="4842ED69" w14:textId="77777777" w:rsidR="009D2629" w:rsidRPr="007B5913" w:rsidRDefault="00F32398" w:rsidP="00F3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C808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D2629" w:rsidRPr="00431F40" w14:paraId="3F0FD3B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CBEB9A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BE43DDD" w14:textId="77777777" w:rsidR="00175C47" w:rsidRPr="007C2CEA" w:rsidRDefault="001F24DA" w:rsidP="0017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Basic literature</w:t>
            </w:r>
            <w:r w:rsidR="007B5913" w:rsidRPr="007C2CE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:</w:t>
            </w:r>
          </w:p>
          <w:p w14:paraId="6E262219" w14:textId="77777777" w:rsidR="00175C47" w:rsidRPr="007C2CEA" w:rsidRDefault="00175C47" w:rsidP="0017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Easterby-Smith et al., 2015, Easterby-Smith, M., Thorne, R. and Jackson, P.R. (2015), Management and Business Research, Sage, Los Angeles-Singapore.</w:t>
            </w:r>
          </w:p>
          <w:p w14:paraId="47F6F89E" w14:textId="77777777" w:rsidR="00175C47" w:rsidRPr="007C2CEA" w:rsidRDefault="001F24DA" w:rsidP="0017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The Economist- Business</w:t>
            </w:r>
            <w:r w:rsidR="007B5913"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(from 2017</w:t>
            </w:r>
            <w:r w:rsidR="007C2CEA"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)</w:t>
            </w: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</w:t>
            </w:r>
          </w:p>
          <w:p w14:paraId="68AC8FA6" w14:textId="77777777" w:rsidR="009D2629" w:rsidRPr="007C2CEA" w:rsidRDefault="00175C47" w:rsidP="007C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highlight w:val="yellow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EBSCO</w:t>
            </w:r>
          </w:p>
        </w:tc>
      </w:tr>
    </w:tbl>
    <w:p w14:paraId="5D3A9382" w14:textId="77777777" w:rsidR="009D2629" w:rsidRPr="007C2CEA" w:rsidRDefault="009D2629">
      <w:pPr>
        <w:rPr>
          <w:u w:val="single"/>
          <w:lang w:val="en-US"/>
        </w:rPr>
      </w:pPr>
    </w:p>
    <w:sectPr w:rsidR="009D2629" w:rsidRPr="007C2CEA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9099" w14:textId="77777777" w:rsidR="00816F0F" w:rsidRDefault="00816F0F" w:rsidP="009D2629">
      <w:pPr>
        <w:spacing w:after="0" w:line="240" w:lineRule="auto"/>
      </w:pPr>
      <w:r>
        <w:separator/>
      </w:r>
    </w:p>
  </w:endnote>
  <w:endnote w:type="continuationSeparator" w:id="0">
    <w:p w14:paraId="69D221DA" w14:textId="77777777" w:rsidR="00816F0F" w:rsidRDefault="00816F0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2705" w14:textId="77777777" w:rsidR="00816F0F" w:rsidRDefault="00816F0F" w:rsidP="009D2629">
      <w:pPr>
        <w:spacing w:after="0" w:line="240" w:lineRule="auto"/>
      </w:pPr>
      <w:r>
        <w:separator/>
      </w:r>
    </w:p>
  </w:footnote>
  <w:footnote w:type="continuationSeparator" w:id="0">
    <w:p w14:paraId="6D9B0B63" w14:textId="77777777" w:rsidR="00816F0F" w:rsidRDefault="00816F0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3EE"/>
    <w:multiLevelType w:val="hybridMultilevel"/>
    <w:tmpl w:val="23805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4F40"/>
    <w:multiLevelType w:val="hybridMultilevel"/>
    <w:tmpl w:val="21FA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61732"/>
    <w:rsid w:val="000D702A"/>
    <w:rsid w:val="000F2145"/>
    <w:rsid w:val="001324E4"/>
    <w:rsid w:val="00136367"/>
    <w:rsid w:val="00136D07"/>
    <w:rsid w:val="001446E2"/>
    <w:rsid w:val="00175C47"/>
    <w:rsid w:val="001C313B"/>
    <w:rsid w:val="001F24DA"/>
    <w:rsid w:val="0020588D"/>
    <w:rsid w:val="002566A0"/>
    <w:rsid w:val="00267253"/>
    <w:rsid w:val="002C19D3"/>
    <w:rsid w:val="002D6077"/>
    <w:rsid w:val="003D7F42"/>
    <w:rsid w:val="00423876"/>
    <w:rsid w:val="00431F40"/>
    <w:rsid w:val="00477B66"/>
    <w:rsid w:val="00477D33"/>
    <w:rsid w:val="00493B2C"/>
    <w:rsid w:val="00512A89"/>
    <w:rsid w:val="00550772"/>
    <w:rsid w:val="005654BE"/>
    <w:rsid w:val="00573862"/>
    <w:rsid w:val="005A5B4F"/>
    <w:rsid w:val="005C270E"/>
    <w:rsid w:val="00621C4B"/>
    <w:rsid w:val="00646372"/>
    <w:rsid w:val="00655D00"/>
    <w:rsid w:val="006743D2"/>
    <w:rsid w:val="00683283"/>
    <w:rsid w:val="006A027B"/>
    <w:rsid w:val="00740B6B"/>
    <w:rsid w:val="00741DFD"/>
    <w:rsid w:val="00753CD8"/>
    <w:rsid w:val="0079712A"/>
    <w:rsid w:val="007B5913"/>
    <w:rsid w:val="007C2CEA"/>
    <w:rsid w:val="007E36C7"/>
    <w:rsid w:val="00816F0F"/>
    <w:rsid w:val="008E74B3"/>
    <w:rsid w:val="0092458B"/>
    <w:rsid w:val="009B55CC"/>
    <w:rsid w:val="009D2629"/>
    <w:rsid w:val="00A94049"/>
    <w:rsid w:val="00B21F49"/>
    <w:rsid w:val="00B866E9"/>
    <w:rsid w:val="00BC2C4B"/>
    <w:rsid w:val="00BD748B"/>
    <w:rsid w:val="00C31AAB"/>
    <w:rsid w:val="00C80863"/>
    <w:rsid w:val="00CF19D1"/>
    <w:rsid w:val="00D25BAD"/>
    <w:rsid w:val="00DB47DD"/>
    <w:rsid w:val="00DB574B"/>
    <w:rsid w:val="00DB7784"/>
    <w:rsid w:val="00DC6BFB"/>
    <w:rsid w:val="00DD482F"/>
    <w:rsid w:val="00E476A2"/>
    <w:rsid w:val="00EF74A7"/>
    <w:rsid w:val="00F32398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CDB"/>
  <w15:docId w15:val="{CF34720D-7595-422D-B25C-D43D9312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6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6BF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63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17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17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0187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4212">
                              <w:marLeft w:val="149"/>
                              <w:marRight w:val="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0166">
                                      <w:marLeft w:val="-149"/>
                                      <w:marRight w:val="-1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Danuta Wisła</cp:lastModifiedBy>
  <cp:revision>2</cp:revision>
  <dcterms:created xsi:type="dcterms:W3CDTF">2021-10-02T15:56:00Z</dcterms:created>
  <dcterms:modified xsi:type="dcterms:W3CDTF">2021-10-02T15:56:00Z</dcterms:modified>
</cp:coreProperties>
</file>