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14:paraId="583FC90D" w14:textId="77777777" w:rsidR="00BF1137" w:rsidRPr="00BF1137" w:rsidRDefault="00BF1137" w:rsidP="00BF1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 xml:space="preserve">Europejskie rzeki w stosunkach międzynarodowych na przykładzie Dunaju w XIX i XX wieku </w:t>
            </w:r>
          </w:p>
          <w:p w14:paraId="7676902E" w14:textId="77777777" w:rsidR="009D2629" w:rsidRDefault="00BF1137" w:rsidP="00B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Europeans rivers in the international relations. Danube in XIX- XX century</w:t>
            </w:r>
          </w:p>
          <w:p w14:paraId="72CF36B1" w14:textId="4C0C84F9" w:rsidR="00B41C1F" w:rsidRPr="00B41C1F" w:rsidRDefault="00B41C1F" w:rsidP="00B41C1F">
            <w:pPr>
              <w:pStyle w:val="NormalnyWeb"/>
            </w:pPr>
            <w:r>
              <w:t>Comparative politics. Europeans rivers in the international relations.</w:t>
            </w:r>
          </w:p>
        </w:tc>
      </w:tr>
      <w:tr w:rsidR="009D2629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06C311D9" w14:textId="1CE668B6" w:rsidR="009D2629" w:rsidRPr="00BF1137" w:rsidRDefault="00BF1137" w:rsidP="00BF1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  <w:r w:rsidR="009D2629" w:rsidRPr="00BF1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CB347F1" w14:textId="1DACCD0F" w:rsidR="009D2629" w:rsidRPr="009D2629" w:rsidRDefault="00546ABE" w:rsidP="0054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Zrozumienie </w:t>
            </w:r>
            <w:r w:rsidR="00E067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znaczenia współpracy międzypaństwowej i </w:t>
            </w:r>
            <w:r w:rsidR="00162C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7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E067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ponadnarodowej w stosunkach mię</w:t>
            </w:r>
            <w:r w:rsidR="00247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dzyna</w:t>
            </w:r>
            <w:r w:rsidR="00E067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ro</w:t>
            </w:r>
            <w:r w:rsidR="00247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dowych;</w:t>
            </w:r>
            <w:r w:rsidR="00E067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7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określenie jej znaczenia w budowaniu </w:t>
            </w:r>
            <w:r w:rsidR="00E067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pokojowego porządku 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gospodarczego dobrobytu</w:t>
            </w:r>
            <w:r w:rsidR="00247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zdefiniowanie zagrożeń wynikających z wojen i rywalizacji mocarstw dla ponadnarodowej współpracy;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umiejętność wypracowania kompromisu między suwerennymi up</w:t>
            </w:r>
            <w:r w:rsidR="00247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awnieniami państw a współpracą ponadnarodową; zrozumienie przyczyn destrukcyjnego wpływu reżimów totalitarnych na międzynarodową współpracę.</w:t>
            </w:r>
            <w:r w:rsidRPr="009D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D2629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A67B7D1" w14:textId="05207A1A" w:rsidR="009D2629" w:rsidRPr="009D2629" w:rsidRDefault="00BF1137" w:rsidP="0054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46ABE">
              <w:rPr>
                <w:rFonts w:ascii="Times New Roman" w:hAnsi="Times New Roman" w:cs="Times New Roman"/>
                <w:sz w:val="24"/>
                <w:szCs w:val="24"/>
              </w:rPr>
              <w:t>Uczestnik kursu po jego zakończeniu powinien znać najważniejsze etapy rozwoju prawa rzecznego i ustrój najważniejszych rzek międzynarodowych, w tym Dunaju, Renu i w przeszłości Odry. Powinien wskazać najważniejsze wydarzenia mające wpływ na umiędzynarodowienie Dunaju i kształtowanie ustroju żeglugi oraz powiązać je z ewolucją międzynarodowej sytuacji w Europie i w regionie naddunajskim. Powinien zinterpretować ewolucję ustroju żeglugi dunajskiej z punktu widzenia zarówno wielostronnej i ponadnarodowej współpracy, jak i rywalizacji państw naddunajskich i nienaddunajskich.</w:t>
            </w:r>
            <w:r w:rsidR="00546ABE"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D2629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494BECD8" w14:textId="77777777" w:rsidR="005B69EA" w:rsidRDefault="00546ABE" w:rsidP="005B6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zaliczenia kursu należy posiadać wiedzę w zakresie pozwalającym na odtworzenie najważniejszych etapów omawianych procesów i wykazanie </w:t>
            </w:r>
            <w:r w:rsidR="005B6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istniejących miedzy nimi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związków przyczynowo-skutkowych;</w:t>
            </w:r>
          </w:p>
          <w:p w14:paraId="4CA77EE4" w14:textId="77777777" w:rsidR="005B69EA" w:rsidRDefault="005B69EA" w:rsidP="005B6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zdefiniowanie obecnego statusu europejskich rzek żeglownych, w tym przede wszystkim Dunaju;</w:t>
            </w:r>
          </w:p>
          <w:p w14:paraId="65D11B65" w14:textId="226868F8" w:rsidR="00C13293" w:rsidRDefault="00C13293" w:rsidP="005B6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posiadać znajomość istniejących komisji rzecznych;</w:t>
            </w:r>
          </w:p>
          <w:p w14:paraId="05A092A0" w14:textId="3D56DCF7" w:rsidR="009D2629" w:rsidRPr="009D2629" w:rsidRDefault="005B69EA" w:rsidP="00C13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rozwiąz</w:t>
            </w:r>
            <w:r w:rsidR="00C1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ywać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prost</w:t>
            </w:r>
            <w:r w:rsidR="00C13293">
              <w:rPr>
                <w:rFonts w:ascii="Times New Roman" w:eastAsia="Calibri" w:hAnsi="Times New Roman" w:cs="Times New Roman"/>
                <w:sz w:val="24"/>
                <w:szCs w:val="24"/>
              </w:rPr>
              <w:t>e zadania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wyrażon</w:t>
            </w:r>
            <w:r w:rsidR="00C13293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postaci pytań testowych.  </w:t>
            </w:r>
          </w:p>
        </w:tc>
      </w:tr>
      <w:tr w:rsidR="009D2629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50BBDDC6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12C16F9A" w:rsidR="009D2629" w:rsidRPr="009D2629" w:rsidRDefault="00BF1137" w:rsidP="005B69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Fakultatywny </w:t>
            </w:r>
          </w:p>
        </w:tc>
      </w:tr>
      <w:tr w:rsidR="009D2629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4108C1D3" w14:textId="23CC4CA1" w:rsidR="009D2629" w:rsidRPr="005B69EA" w:rsidRDefault="005B69EA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B69E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405C4832" w14:textId="750D6F29" w:rsidR="009D2629" w:rsidRPr="009D2629" w:rsidRDefault="00C13293" w:rsidP="005B69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Letni, </w:t>
            </w:r>
          </w:p>
        </w:tc>
      </w:tr>
      <w:tr w:rsidR="009D2629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589F8895" w:rsidR="009D2629" w:rsidRPr="009D2629" w:rsidRDefault="00BF113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Agnieszka Kastory</w:t>
            </w:r>
          </w:p>
        </w:tc>
      </w:tr>
      <w:tr w:rsidR="009D2629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423D3F4E" w:rsidR="009D2629" w:rsidRPr="009D2629" w:rsidRDefault="00BF113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Agnieszka Kastory</w:t>
            </w:r>
          </w:p>
        </w:tc>
      </w:tr>
      <w:tr w:rsidR="009D2629" w:rsidRPr="009D2629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3E1AA703" w14:textId="1BA8174C" w:rsidR="005B69EA" w:rsidRPr="00BD748B" w:rsidRDefault="00BF1137" w:rsidP="005B6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Wykład </w:t>
            </w:r>
          </w:p>
          <w:p w14:paraId="728ACB5D" w14:textId="1381DBBB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63610894" w14:textId="21DD19CB" w:rsidR="009D2629" w:rsidRPr="009D2629" w:rsidRDefault="00BF113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Student powinien posiadać </w:t>
            </w:r>
            <w:r w:rsidR="009F28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podstawową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wiedzę z zakresu historii stosunków międzynarodowych</w:t>
            </w:r>
            <w:r w:rsidR="009F28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 XIX i XX wieku (od kongresu wiedeńskiego)</w:t>
            </w:r>
            <w:r w:rsidR="005B69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1C930CD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74030B4" w14:textId="7E01DB2E" w:rsidR="009D2629" w:rsidRPr="009D2629" w:rsidRDefault="009F287A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Wykład 30 godzin </w:t>
            </w:r>
          </w:p>
          <w:p w14:paraId="5A00FA9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DD1046B" w14:textId="77777777" w:rsidR="009D2629" w:rsidRPr="009D2629" w:rsidRDefault="009D2629" w:rsidP="005B6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3CAA9806" w14:textId="3608BCC4" w:rsidR="009D2629" w:rsidRPr="00F679D9" w:rsidRDefault="00F679D9" w:rsidP="005B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629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4053E6F6" w14:textId="77777777" w:rsidR="009F287A" w:rsidRDefault="009F287A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zajęciach 30 godzin, </w:t>
            </w:r>
          </w:p>
          <w:p w14:paraId="689D23B4" w14:textId="77777777" w:rsidR="009F287A" w:rsidRDefault="009F287A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do zaliczenia 60 godzin, </w:t>
            </w:r>
          </w:p>
          <w:p w14:paraId="25A0C4E6" w14:textId="77777777" w:rsidR="009F287A" w:rsidRDefault="009F287A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90 godzin. </w:t>
            </w:r>
          </w:p>
          <w:p w14:paraId="784ED039" w14:textId="77777777" w:rsidR="009F287A" w:rsidRDefault="009F287A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B576F" w14:textId="77777777" w:rsidR="009D2629" w:rsidRPr="00BD748B" w:rsidRDefault="009D2629" w:rsidP="005B6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4C9759B1" w14:textId="626BE70C" w:rsidR="009D2629" w:rsidRPr="005B69EA" w:rsidRDefault="001102FE" w:rsidP="00C13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 informacyjny</w:t>
            </w:r>
            <w:r w:rsidR="00C1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ykład konwersatoryjny </w:t>
            </w:r>
          </w:p>
        </w:tc>
      </w:tr>
      <w:tr w:rsidR="009D2629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01447B00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AF6E6D9" w14:textId="400B1A82" w:rsidR="009D2629" w:rsidRPr="009D2629" w:rsidRDefault="007F5975" w:rsidP="005B69EA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 uzyskaną</w:t>
            </w:r>
            <w:r w:rsidR="001102FE">
              <w:rPr>
                <w:rFonts w:ascii="Times New Roman" w:hAnsi="Times New Roman" w:cs="Times New Roman"/>
                <w:sz w:val="24"/>
                <w:szCs w:val="24"/>
              </w:rPr>
              <w:t xml:space="preserve"> po rozwiązaniu testu jednokrotnego wyboru </w:t>
            </w:r>
          </w:p>
        </w:tc>
      </w:tr>
      <w:tr w:rsidR="009D2629" w:rsidRPr="009D2629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2F96CCA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>Elementy prawa rzecznego, definicje rzek z punktu widzenia ich położenia, żeglowności i ustroju.</w:t>
            </w:r>
          </w:p>
          <w:p w14:paraId="25CF469E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>Status Renu i działalność Centralnej Komisji Żeglugi na Renie.</w:t>
            </w:r>
          </w:p>
          <w:p w14:paraId="1BD4EEF2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>Umiędzynarodowienie Dunaju po wojnie krymskiej.</w:t>
            </w:r>
          </w:p>
          <w:p w14:paraId="52DF81B2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>Zmiany ustroju żeglugi na Dunaju przed pierwsza wojną światową.</w:t>
            </w:r>
          </w:p>
          <w:p w14:paraId="637F63F3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>Postanowienia konferencji pokojowej w Paryżu w 1919 r. w kwestii niemieckich rzek.</w:t>
            </w:r>
          </w:p>
          <w:p w14:paraId="292A5CC3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 xml:space="preserve"> Próba skodyfikowania międzynarodowego prawa rzecznego.</w:t>
            </w:r>
          </w:p>
          <w:p w14:paraId="59356580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>Przyjęcie konwencji dunajskiej i organizacja kontroli żeglugi na Dunaju.</w:t>
            </w:r>
          </w:p>
          <w:p w14:paraId="7083D655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lastRenderedPageBreak/>
              <w:t>Niemcy wobec klauzul rzecznych traktatu wersalskiego.</w:t>
            </w:r>
          </w:p>
          <w:p w14:paraId="0CC27E3B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>Stanowisko Polski w kwestii otwarcia polskich rzek dla międzynarodowej żeglugi.</w:t>
            </w:r>
          </w:p>
          <w:p w14:paraId="1C7160F2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 xml:space="preserve">Rumunia wobec międzynarodowego ustroju Dunaju w okresie międzywojennym. </w:t>
            </w:r>
          </w:p>
          <w:p w14:paraId="44A0F0A4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>Nowy ustrój Dunaju po drugiej wojnie światowej i konwencja z 1948 r.</w:t>
            </w:r>
          </w:p>
          <w:p w14:paraId="6D3C9D6A" w14:textId="77777777" w:rsidR="001102FE" w:rsidRPr="001102FE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>Powstanie i działalność Komisji Dunajskiej w warunkach zimnej wojny.</w:t>
            </w:r>
          </w:p>
          <w:p w14:paraId="28126DE4" w14:textId="6DC9A1FE" w:rsidR="009D2629" w:rsidRPr="009D2629" w:rsidRDefault="001102FE" w:rsidP="001102F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1102FE">
              <w:rPr>
                <w:sz w:val="24"/>
                <w:szCs w:val="24"/>
              </w:rPr>
              <w:t>Obecne perspektywy rozwoju żeglugi rzecznej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2629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E6DAEC9" w14:textId="77777777" w:rsidR="004C0A02" w:rsidRPr="009D2629" w:rsidRDefault="004C0A0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14:paraId="18E46E71" w14:textId="77777777" w:rsidR="004C0A02" w:rsidRDefault="004C0A02" w:rsidP="001102F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5A6DC" w14:textId="3A68A55A" w:rsidR="001102FE" w:rsidRPr="004C0A02" w:rsidRDefault="001102FE" w:rsidP="001102F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2">
              <w:rPr>
                <w:rFonts w:ascii="Times New Roman" w:hAnsi="Times New Roman" w:cs="Times New Roman"/>
                <w:sz w:val="24"/>
                <w:szCs w:val="24"/>
              </w:rPr>
              <w:t>Spiridon Focas, The Lower Danube River, New York 1987</w:t>
            </w:r>
            <w:r w:rsidR="00C35F10" w:rsidRPr="004C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8B0E42" w14:textId="41085159" w:rsidR="00C35F10" w:rsidRPr="004C0A02" w:rsidRDefault="00C35F10" w:rsidP="001102F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2">
              <w:rPr>
                <w:rFonts w:ascii="Times New Roman" w:hAnsi="Times New Roman" w:cs="Times New Roman"/>
                <w:sz w:val="24"/>
                <w:szCs w:val="24"/>
              </w:rPr>
              <w:t xml:space="preserve">Mirosław Gąsiorowski, Międzynarodowe prawo żeglugi rzecznej, Warszawa 1923. </w:t>
            </w:r>
          </w:p>
          <w:p w14:paraId="548ADE6B" w14:textId="17FC9BD4" w:rsidR="001102FE" w:rsidRPr="004C0A02" w:rsidRDefault="001102FE" w:rsidP="001102F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2">
              <w:rPr>
                <w:rFonts w:ascii="Times New Roman" w:hAnsi="Times New Roman" w:cs="Times New Roman"/>
                <w:sz w:val="24"/>
                <w:szCs w:val="24"/>
              </w:rPr>
              <w:t xml:space="preserve">Janusz Gilas, Prawo międzynarodowe publiczne, Toruń 1995; </w:t>
            </w:r>
          </w:p>
          <w:p w14:paraId="0600C7C9" w14:textId="7725AC27" w:rsidR="001102FE" w:rsidRDefault="001102FE" w:rsidP="001102F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2">
              <w:rPr>
                <w:rFonts w:ascii="Times New Roman" w:hAnsi="Times New Roman" w:cs="Times New Roman"/>
                <w:sz w:val="24"/>
                <w:szCs w:val="24"/>
              </w:rPr>
              <w:t>Agnieszka Kastory, Żegluga dunajska w polityce międzynarodowej w XX wieku, Wydawnictwo Hi</w:t>
            </w:r>
            <w:r w:rsidR="00C35F10" w:rsidRPr="004C0A02">
              <w:rPr>
                <w:rFonts w:ascii="Times New Roman" w:hAnsi="Times New Roman" w:cs="Times New Roman"/>
                <w:sz w:val="24"/>
                <w:szCs w:val="24"/>
              </w:rPr>
              <w:t>storia Iagellonica, Kraków 2011.</w:t>
            </w:r>
          </w:p>
          <w:p w14:paraId="04F51EF0" w14:textId="77777777" w:rsidR="007F5975" w:rsidRPr="004C0A02" w:rsidRDefault="007F5975" w:rsidP="007F59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2">
              <w:rPr>
                <w:rFonts w:ascii="Times New Roman" w:hAnsi="Times New Roman" w:cs="Times New Roman"/>
                <w:sz w:val="24"/>
                <w:szCs w:val="24"/>
              </w:rPr>
              <w:t xml:space="preserve">Kazimierz Równy, Wolność żeglugi tranzytowej na rzekach międzynarodowych, Wrocław 1986.  </w:t>
            </w:r>
          </w:p>
          <w:p w14:paraId="0DDD7C45" w14:textId="4AB095AF" w:rsidR="007F5975" w:rsidRDefault="007F5975" w:rsidP="007F59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2">
              <w:rPr>
                <w:rFonts w:ascii="Times New Roman" w:hAnsi="Times New Roman" w:cs="Times New Roman"/>
                <w:sz w:val="24"/>
                <w:szCs w:val="24"/>
              </w:rPr>
              <w:t>Stanisław Wajda, Magistrala wodna Bałtyk - Morze Czarne. Studium z prawa międzynarodowego publicznego, Opole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11CFE" w14:textId="77777777" w:rsidR="007F5975" w:rsidRPr="009D2629" w:rsidRDefault="007F5975" w:rsidP="007F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14:paraId="736B32C3" w14:textId="77777777" w:rsidR="007F5975" w:rsidRPr="004C0A02" w:rsidRDefault="007F5975" w:rsidP="007F59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3EAC8" w14:textId="2E771367" w:rsidR="001102FE" w:rsidRPr="004C0A02" w:rsidRDefault="00C35F10" w:rsidP="007F59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2">
              <w:rPr>
                <w:rFonts w:ascii="Times New Roman" w:hAnsi="Times New Roman" w:cs="Times New Roman"/>
                <w:sz w:val="24"/>
                <w:szCs w:val="24"/>
              </w:rPr>
              <w:t>Miłkowski Marian, Odra i żegluga retrospektywnie w XX wieku, Opole</w:t>
            </w:r>
            <w:r w:rsidR="007F5975">
              <w:rPr>
                <w:rFonts w:ascii="Times New Roman" w:hAnsi="Times New Roman" w:cs="Times New Roman"/>
                <w:sz w:val="24"/>
                <w:szCs w:val="24"/>
              </w:rPr>
              <w:t xml:space="preserve"> 2003.</w:t>
            </w:r>
          </w:p>
          <w:p w14:paraId="03B2CF41" w14:textId="08C318DC" w:rsidR="001102FE" w:rsidRPr="004C0A02" w:rsidRDefault="001102FE" w:rsidP="001102F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2">
              <w:rPr>
                <w:rFonts w:ascii="Times New Roman" w:hAnsi="Times New Roman" w:cs="Times New Roman"/>
                <w:sz w:val="24"/>
                <w:szCs w:val="24"/>
              </w:rPr>
              <w:t>Stanisław Wajda, Klasyfikacja rzek ze stanowiska prawa międzynarodowego, „Przegląd stosunków międzynarodowy</w:t>
            </w:r>
            <w:r w:rsidR="00C35F10" w:rsidRPr="004C0A02">
              <w:rPr>
                <w:rFonts w:ascii="Times New Roman" w:hAnsi="Times New Roman" w:cs="Times New Roman"/>
                <w:sz w:val="24"/>
                <w:szCs w:val="24"/>
              </w:rPr>
              <w:t>ch” Opole 1979 nr 4, s. 107-119.</w:t>
            </w:r>
          </w:p>
          <w:p w14:paraId="6B2487CD" w14:textId="40D50A21" w:rsidR="009D2629" w:rsidRPr="007F5975" w:rsidRDefault="00C35F10" w:rsidP="007F59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2">
              <w:rPr>
                <w:rFonts w:ascii="Times New Roman" w:hAnsi="Times New Roman" w:cs="Times New Roman"/>
                <w:sz w:val="24"/>
                <w:szCs w:val="24"/>
              </w:rPr>
              <w:t>Bohdan Winiarski, Rzeki polskie ze stanowiska p</w:t>
            </w:r>
            <w:r w:rsidR="004C0A02" w:rsidRPr="004C0A02">
              <w:rPr>
                <w:rFonts w:ascii="Times New Roman" w:hAnsi="Times New Roman" w:cs="Times New Roman"/>
                <w:sz w:val="24"/>
                <w:szCs w:val="24"/>
              </w:rPr>
              <w:t xml:space="preserve">rawa międzynarodowego, Poznań 1922. </w:t>
            </w:r>
          </w:p>
        </w:tc>
      </w:tr>
    </w:tbl>
    <w:p w14:paraId="42EBECA2" w14:textId="72875B06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379E" w14:textId="77777777" w:rsidR="00336509" w:rsidRDefault="00336509" w:rsidP="009D2629">
      <w:pPr>
        <w:spacing w:after="0" w:line="240" w:lineRule="auto"/>
      </w:pPr>
      <w:r>
        <w:separator/>
      </w:r>
    </w:p>
  </w:endnote>
  <w:endnote w:type="continuationSeparator" w:id="0">
    <w:p w14:paraId="7C335A4E" w14:textId="77777777" w:rsidR="00336509" w:rsidRDefault="00336509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9C78" w14:textId="77777777" w:rsidR="00336509" w:rsidRDefault="00336509" w:rsidP="009D2629">
      <w:pPr>
        <w:spacing w:after="0" w:line="240" w:lineRule="auto"/>
      </w:pPr>
      <w:r>
        <w:separator/>
      </w:r>
    </w:p>
  </w:footnote>
  <w:footnote w:type="continuationSeparator" w:id="0">
    <w:p w14:paraId="6C3EBFFB" w14:textId="77777777" w:rsidR="00336509" w:rsidRDefault="00336509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01AED"/>
    <w:multiLevelType w:val="hybridMultilevel"/>
    <w:tmpl w:val="6B3A0094"/>
    <w:lvl w:ilvl="0" w:tplc="656C49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102FE"/>
    <w:rsid w:val="001324E4"/>
    <w:rsid w:val="00162C00"/>
    <w:rsid w:val="001C313B"/>
    <w:rsid w:val="00247647"/>
    <w:rsid w:val="00267253"/>
    <w:rsid w:val="002D6077"/>
    <w:rsid w:val="00336509"/>
    <w:rsid w:val="003513E9"/>
    <w:rsid w:val="003D7F42"/>
    <w:rsid w:val="00423876"/>
    <w:rsid w:val="00464422"/>
    <w:rsid w:val="004C0A02"/>
    <w:rsid w:val="00546ABE"/>
    <w:rsid w:val="00573862"/>
    <w:rsid w:val="005B69EA"/>
    <w:rsid w:val="00627A99"/>
    <w:rsid w:val="006725BD"/>
    <w:rsid w:val="00775F2C"/>
    <w:rsid w:val="007F5975"/>
    <w:rsid w:val="009B55CC"/>
    <w:rsid w:val="009D2629"/>
    <w:rsid w:val="009F287A"/>
    <w:rsid w:val="00AA141E"/>
    <w:rsid w:val="00B41C1F"/>
    <w:rsid w:val="00BD748B"/>
    <w:rsid w:val="00BF1137"/>
    <w:rsid w:val="00C13293"/>
    <w:rsid w:val="00C35F10"/>
    <w:rsid w:val="00CF19D1"/>
    <w:rsid w:val="00E067CA"/>
    <w:rsid w:val="00EF3F76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02FE"/>
    <w:pPr>
      <w:spacing w:after="0" w:line="360" w:lineRule="auto"/>
      <w:ind w:left="720" w:firstLine="357"/>
      <w:contextualSpacing/>
      <w:jc w:val="right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4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2021-02-08T09:09:00Z</dcterms:created>
  <dcterms:modified xsi:type="dcterms:W3CDTF">2021-02-08T09:09:00Z</dcterms:modified>
</cp:coreProperties>
</file>