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C012FB" w:rsidRPr="00F63FA3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517513C" w14:textId="77777777" w:rsidR="00C012FB" w:rsidRDefault="00C012FB" w:rsidP="00C01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C7D">
              <w:rPr>
                <w:rFonts w:ascii="Times New Roman" w:eastAsia="Calibri" w:hAnsi="Times New Roman" w:cs="Times New Roman"/>
                <w:sz w:val="28"/>
                <w:szCs w:val="28"/>
              </w:rPr>
              <w:t>Praktyczne metody nauczania prawa</w:t>
            </w:r>
          </w:p>
          <w:p w14:paraId="72CF36B1" w14:textId="3B97A4E5" w:rsidR="00F63FA3" w:rsidRPr="00F63FA3" w:rsidRDefault="00F63FA3" w:rsidP="00C012F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</w:t>
            </w: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ractical techniques and methods of teaching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in </w:t>
            </w: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law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school)</w:t>
            </w:r>
          </w:p>
        </w:tc>
      </w:tr>
      <w:tr w:rsidR="00C012FB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199EDE4D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 polski</w:t>
            </w:r>
          </w:p>
        </w:tc>
      </w:tr>
      <w:tr w:rsidR="00C012FB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66C294B" w14:textId="1FD7470E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zajęć </w:t>
            </w:r>
            <w:r w:rsid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przyjętych jako</w:t>
            </w:r>
            <w:r w:rsidR="00F47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warsztat z elementami</w:t>
            </w:r>
            <w:r w:rsidR="00F63FA3" w:rsidRPr="00F63FA3">
              <w:t xml:space="preserve"> </w:t>
            </w:r>
            <w:r w:rsidR="00F63FA3" w:rsidRP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onwersatorium w formie nauczania na odległość 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jest poznanie i podwyższenie umiejętności przekazywania wiedzy w zakresie nauk prawnych. W toku zajęć doktorant będzie mógł zapoznać się z praktycznymi sposobami atrakcyjnego przekazywania wiedzy w zakresie nauk prawnych. Znacząca część zajęć zostanie poświęcona: organizacji zajęć, metodom aktywizacyjnym, technikom zapamiętywania i uczenia się, przygotowania prezentacji multimedialnej, sztuce prawidłowej wymowy, sztuce wystąpień publicznych, prowadzenia dyskusji, wykładu i analizie tekstu prawnego. Uczestnicy będą mieli możliwość dowiedzieć się w jaki nieszablonowy sposób można przekazywać wiedzę z zakresu nauk prawnych.</w:t>
            </w:r>
          </w:p>
          <w:p w14:paraId="5E7907FF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B347F1" w14:textId="4AD4C5FA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12FB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549E512E" w14:textId="0561D5FE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Doktorant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potrafi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szczególności zasady prowadzenia zajęć, pracy grupowej, zasady właściwego oceniania i weryfikowania wiedzy studentów na prowadzonych przez siebie zajęciach.</w:t>
            </w:r>
          </w:p>
          <w:p w14:paraId="589D2C04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0AE8912" w14:textId="6899F119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Uczestnik analizuje i komentuje sposoby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prowadzenia dyskusji na tematy zaproponowane zarówno przez prowadzącego jak też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i9nnych 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uczestników.</w:t>
            </w:r>
          </w:p>
          <w:p w14:paraId="62CD356E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70EF51C" w14:textId="75879825" w:rsid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Każdy z doktorantów zajęć w toku prowadzonych warsztatów będą mogli samodzielnie poprowadzić krótki wykład na wybrany przez siebie temat, który następnie zostanie oceniony przez pozostałych uczestników.</w:t>
            </w:r>
          </w:p>
          <w:p w14:paraId="2A67B7D1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12FB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49E89DF9" w:rsidR="00C012FB" w:rsidRPr="009D2629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Główną formą weryfikacji efektów kształcenia będzie dyskusja. Szczegółowe metody</w:t>
            </w:r>
            <w:r w:rsidR="00C01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weryfikacji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zostaną ustalone w toku zajęć</w:t>
            </w:r>
          </w:p>
        </w:tc>
      </w:tr>
      <w:tr w:rsidR="00C012FB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obowiązkowy, fakultatywny</w:t>
            </w:r>
          </w:p>
        </w:tc>
      </w:tr>
      <w:tr w:rsidR="00C012FB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01405743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C04E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II</w:t>
            </w:r>
          </w:p>
        </w:tc>
      </w:tr>
      <w:tr w:rsidR="00C012FB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7D8E19CA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C012FB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07805829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Paweł Czarnecki</w:t>
            </w:r>
          </w:p>
        </w:tc>
      </w:tr>
      <w:tr w:rsidR="00C012FB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61C2CE1F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12FB" w:rsidRPr="009D2629" w14:paraId="51A890CA" w14:textId="77777777" w:rsidTr="00300C55">
        <w:trPr>
          <w:trHeight w:val="1573"/>
        </w:trPr>
        <w:tc>
          <w:tcPr>
            <w:tcW w:w="1893" w:type="pct"/>
            <w:shd w:val="clear" w:color="auto" w:fill="auto"/>
          </w:tcPr>
          <w:p w14:paraId="06C491D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09A295D" w14:textId="77777777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ab/>
            </w:r>
          </w:p>
          <w:p w14:paraId="1531BB11" w14:textId="06A2B784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Zajęcia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prowadzone w I semestrze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. 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Adresatem zajęć są słuchacze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szkoły doktorskiej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zainteresowani podniesieniem swoich umiejętności dydaktycznych.</w:t>
            </w:r>
          </w:p>
          <w:p w14:paraId="2FE22C54" w14:textId="77777777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28ACB5D" w14:textId="0CF57705" w:rsidR="00C012FB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Zajęcia w formie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mają na celu podniesienie umiejętności dydaktycznych, przeprowadzenie dyskusji związanej z prowadzeniem zajęć dydaktycznych i wymianę doświadczeń uczestników w tym zakresie.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Zajęcia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mają rozwinąć umiejętności dydaktyczne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uczestników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, a także umożliwić im zdobycie wiedzy na temat nowych technik dydaktycznych w zakresie nauczania prawa.</w:t>
            </w:r>
          </w:p>
        </w:tc>
      </w:tr>
      <w:tr w:rsidR="00C012FB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160AB31" w14:textId="13A9A3FD" w:rsidR="00300C55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 zasad prowadzenia dyskusji</w:t>
            </w:r>
          </w:p>
          <w:p w14:paraId="6E04E012" w14:textId="421B39C0" w:rsidR="00300C55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 programu kształcenia w szkole doktorskiej</w:t>
            </w:r>
          </w:p>
          <w:p w14:paraId="29835F4E" w14:textId="203120C5" w:rsidR="00300C55" w:rsidRPr="009D2629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Krytyczna analiza tekstu prawnego</w:t>
            </w:r>
          </w:p>
          <w:p w14:paraId="1C930CD4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12FB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19A0C28" w14:textId="706E55AB" w:rsidR="00C012FB" w:rsidRPr="009D2629" w:rsidRDefault="00C04EAA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Warsztat – 15 godz.</w:t>
            </w:r>
          </w:p>
          <w:p w14:paraId="0DD1046B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2FB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74EA1DDB" w:rsidR="00C012FB" w:rsidRPr="009D2629" w:rsidRDefault="00C04EAA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ECTS</w:t>
            </w:r>
          </w:p>
          <w:p w14:paraId="3CAA9806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12FB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8CD35A3" w14:textId="40E28038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20h</w:t>
            </w:r>
          </w:p>
          <w:p w14:paraId="538F8894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5579B1A" w14:textId="535EDE14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7CE6054A" w14:textId="6D3F8B66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egzaminu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1F65E7B6" w14:textId="360C5BA6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3770676" w14:textId="0C9A35C9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7777777" w:rsidR="00C012FB" w:rsidRPr="009D2629" w:rsidRDefault="00C012FB" w:rsidP="00C012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E2B576F" w14:textId="0A48E80B" w:rsidR="00C012FB" w:rsidRPr="00300C55" w:rsidRDefault="00C012FB" w:rsidP="00300C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C04E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</w:tc>
      </w:tr>
      <w:tr w:rsidR="00C012FB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E3180A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00C55">
              <w:rPr>
                <w:rFonts w:eastAsiaTheme="minorHAnsi"/>
                <w:i/>
                <w:lang w:eastAsia="en-US"/>
              </w:rPr>
              <w:t>Metody podające - anegdota</w:t>
            </w:r>
          </w:p>
          <w:p w14:paraId="7B1E0AA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podające - prelekcja</w:t>
            </w:r>
          </w:p>
          <w:p w14:paraId="4A8B8C6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podające - prezentacja multimedialna</w:t>
            </w:r>
          </w:p>
          <w:p w14:paraId="6695F5E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praktyczne - metoda projektów</w:t>
            </w:r>
          </w:p>
          <w:p w14:paraId="22077862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klasyczna metoda problemowa</w:t>
            </w:r>
          </w:p>
          <w:p w14:paraId="13A21CCC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dyskusja dydaktyczna</w:t>
            </w:r>
          </w:p>
          <w:p w14:paraId="4D3785BE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lastRenderedPageBreak/>
              <w:t>Metody problemowe - metody aktywizujące - gry dydaktyczne (symulacyjne, decyzyjne, psychologiczne)</w:t>
            </w:r>
          </w:p>
          <w:p w14:paraId="66129660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inscenizacja</w:t>
            </w:r>
          </w:p>
          <w:p w14:paraId="721FBE3C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metoda przypadków</w:t>
            </w:r>
          </w:p>
          <w:p w14:paraId="1F28B664" w14:textId="46D1EA13" w:rsidR="00C012FB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metoda sytuacyjna</w:t>
            </w:r>
          </w:p>
          <w:p w14:paraId="4C9759B1" w14:textId="0122627B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</w:p>
        </w:tc>
      </w:tr>
      <w:tr w:rsidR="00C012FB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2D1E22A" w14:textId="208636C2" w:rsidR="00F63FA3" w:rsidRDefault="00F63FA3" w:rsidP="00C012F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Typ zajęć to: </w:t>
            </w:r>
            <w:r w:rsidR="00F47BD9">
              <w:rPr>
                <w:rFonts w:ascii="Times New Roman" w:hAnsi="Times New Roman" w:cs="Times New Roman"/>
                <w:i/>
                <w:sz w:val="24"/>
                <w:szCs w:val="24"/>
              </w:rPr>
              <w:t>warsztat oraz konwersatorium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formie kształcenia na odległość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8F383FA" w14:textId="033BD87A" w:rsidR="00F63FA3" w:rsidRPr="00F63FA3" w:rsidRDefault="00F63FA3" w:rsidP="00F63FA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ZAL-OCENA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>zaliczenie na ocenę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C9E3973" w14:textId="77777777" w:rsidR="00F63FA3" w:rsidRPr="00F63FA3" w:rsidRDefault="00F63FA3" w:rsidP="00F63FA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>STD - Standardowa skala ocen</w:t>
            </w:r>
          </w:p>
          <w:p w14:paraId="482A5ED3" w14:textId="246A3492" w:rsidR="00C012FB" w:rsidRPr="009D2629" w:rsidRDefault="00F63FA3" w:rsidP="00C012F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Kryteria ocen:</w:t>
            </w:r>
          </w:p>
          <w:p w14:paraId="24401649" w14:textId="088E023D" w:rsidR="00C012FB" w:rsidRPr="009D2629" w:rsidRDefault="008D311B" w:rsidP="00C012F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udział w zajęciach</w:t>
            </w:r>
          </w:p>
          <w:p w14:paraId="49A3C62F" w14:textId="171DD454" w:rsidR="00C012FB" w:rsidRDefault="008D311B" w:rsidP="00C012F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audiowizualnej w Power Point</w:t>
            </w:r>
          </w:p>
          <w:p w14:paraId="6E674D64" w14:textId="0787392B" w:rsidR="00F47BD9" w:rsidRPr="009D2629" w:rsidRDefault="00F47BD9" w:rsidP="00F47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Zajęcia prowadzone z wykorzystaniem prezentacji PowerPoint (niezbędne wyposażenie sali w rzutnik)</w:t>
            </w:r>
          </w:p>
          <w:p w14:paraId="2AF6E6D9" w14:textId="77777777" w:rsidR="00C012FB" w:rsidRPr="009D2629" w:rsidRDefault="00C012FB" w:rsidP="00C012FB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12FB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C012FB" w:rsidRPr="00BD748B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506556F" w14:textId="1200B9BF" w:rsid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1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Opracowanie prezentacji multimedialnych</w:t>
            </w:r>
          </w:p>
          <w:p w14:paraId="71F21DA9" w14:textId="3EF04C2D" w:rsid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z tekstem prawniczym</w:t>
            </w:r>
          </w:p>
          <w:p w14:paraId="23A73982" w14:textId="360DE3EC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materiałów dydaktycznych</w:t>
            </w:r>
          </w:p>
          <w:p w14:paraId="7F085B96" w14:textId="6D05C9AA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1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Techniki przygotowania wykładu</w:t>
            </w:r>
          </w:p>
          <w:p w14:paraId="122B4143" w14:textId="77777777" w:rsidR="00C012F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Gry dydaktyczne w naukach prawnych</w:t>
            </w:r>
          </w:p>
          <w:p w14:paraId="28126DE4" w14:textId="57662668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Nowoczesne techniki weryfikacji wiedzy</w:t>
            </w:r>
          </w:p>
        </w:tc>
      </w:tr>
      <w:tr w:rsidR="00C012FB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1C38077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1.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 xml:space="preserve">Adams K., </w:t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Galanes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G. J., Komunikacja w grupach, Warszawa 2008</w:t>
            </w:r>
          </w:p>
          <w:p w14:paraId="4424175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Czarnecki P. „Dydaktyka głupcze! … – czyli jak i po co uczyć, by procesu karnego nauczyć, [w:], Węzłowe problemy procesu karnego, red. P. Hofmański, wyd. Wolters Kluwer, Warszawa 2010</w:t>
            </w:r>
          </w:p>
          <w:p w14:paraId="379F6036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3.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Czekaj-</w:t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Kotynia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K. (red.), Nowoczesne metody dydaktyczne w procesie kształcenia, Łódź 2013</w:t>
            </w:r>
          </w:p>
          <w:p w14:paraId="783AC3AB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4.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Kubiczek B., Metody aktywizujące. Jak nauczyć uczniów uczenia się?, Opole 2009</w:t>
            </w:r>
          </w:p>
          <w:p w14:paraId="01715EFA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5.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Nalaskowski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S., Metody nauczania, Toruń 1997</w:t>
            </w:r>
          </w:p>
          <w:p w14:paraId="7555470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6.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Szewczuk K., Metody dydaktyczne stosowane w szkole wyższej, Kraków 2013</w:t>
            </w:r>
          </w:p>
          <w:p w14:paraId="6391D55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7.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Taraszkiewicz M., Metody aktywizujące proces uczenia się czyli jak uczyć lepiej, Warszawa 2002</w:t>
            </w:r>
          </w:p>
          <w:p w14:paraId="6B2487CD" w14:textId="6CB175A4" w:rsidR="00C012FB" w:rsidRPr="009D2629" w:rsidRDefault="00C012FB" w:rsidP="00C01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8.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Wójcik E., Metody aktywizujące w pedagogice grup, Kraków 2000</w:t>
            </w: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FDAE" w14:textId="77777777" w:rsidR="005A7022" w:rsidRDefault="005A7022" w:rsidP="009D2629">
      <w:pPr>
        <w:spacing w:after="0" w:line="240" w:lineRule="auto"/>
      </w:pPr>
      <w:r>
        <w:separator/>
      </w:r>
    </w:p>
  </w:endnote>
  <w:endnote w:type="continuationSeparator" w:id="0">
    <w:p w14:paraId="5EE28AAB" w14:textId="77777777" w:rsidR="005A7022" w:rsidRDefault="005A7022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31BB" w14:textId="77777777" w:rsidR="005A7022" w:rsidRDefault="005A7022" w:rsidP="009D2629">
      <w:pPr>
        <w:spacing w:after="0" w:line="240" w:lineRule="auto"/>
      </w:pPr>
      <w:r>
        <w:separator/>
      </w:r>
    </w:p>
  </w:footnote>
  <w:footnote w:type="continuationSeparator" w:id="0">
    <w:p w14:paraId="64D88265" w14:textId="77777777" w:rsidR="005A7022" w:rsidRDefault="005A7022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67D"/>
    <w:multiLevelType w:val="hybridMultilevel"/>
    <w:tmpl w:val="81F6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324E4"/>
    <w:rsid w:val="00185A4E"/>
    <w:rsid w:val="001C313B"/>
    <w:rsid w:val="00267253"/>
    <w:rsid w:val="002D6077"/>
    <w:rsid w:val="00300C55"/>
    <w:rsid w:val="003770E6"/>
    <w:rsid w:val="003C239D"/>
    <w:rsid w:val="003D7F42"/>
    <w:rsid w:val="00423876"/>
    <w:rsid w:val="005037E1"/>
    <w:rsid w:val="00554428"/>
    <w:rsid w:val="00573862"/>
    <w:rsid w:val="005A7022"/>
    <w:rsid w:val="008D311B"/>
    <w:rsid w:val="009B55CC"/>
    <w:rsid w:val="009D2629"/>
    <w:rsid w:val="00BD748B"/>
    <w:rsid w:val="00C012FB"/>
    <w:rsid w:val="00C04EAA"/>
    <w:rsid w:val="00CF19D1"/>
    <w:rsid w:val="00F47BD9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2020-09-20T09:39:00Z</dcterms:created>
  <dcterms:modified xsi:type="dcterms:W3CDTF">2020-09-20T09:39:00Z</dcterms:modified>
</cp:coreProperties>
</file>