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7CF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14:paraId="16487324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75EA44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A929C3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14:paraId="76B40FC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5772"/>
      </w:tblGrid>
      <w:tr w:rsidR="009D2629" w:rsidRPr="009D2629" w14:paraId="3397E35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4CF363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C60AB49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457A894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4FA4A7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71069ADA" w14:textId="77777777" w:rsidR="009D2629" w:rsidRDefault="009C6A3D" w:rsidP="0073626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>Globalna gospodarka po pandemii</w:t>
            </w:r>
          </w:p>
          <w:p w14:paraId="256F9A2D" w14:textId="77777777" w:rsidR="0073626A" w:rsidRPr="0073626A" w:rsidRDefault="0073626A" w:rsidP="0073626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Global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>Economy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>Pandemic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D2629" w:rsidRPr="009D2629" w14:paraId="6B83AC1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8F1A6AA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99385E0" w14:textId="77777777" w:rsidR="009D2629" w:rsidRPr="00F8792C" w:rsidRDefault="0073626A" w:rsidP="009D262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</w:t>
            </w:r>
            <w:r w:rsidR="009C6A3D"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olski</w:t>
            </w:r>
            <w:r w:rsidR="009D2629"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4B0B64F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56E577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651E00A3" w14:textId="77777777" w:rsidR="009D2629" w:rsidRPr="009D2629" w:rsidRDefault="009C6A3D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Celem wykładu jest analiza wpływu pandemii </w:t>
            </w:r>
            <w:r w:rsidR="0073626A" w:rsidRPr="00736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COVID-19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 gospodarkę światową oraz wybrane sektory i kraje.    Wiele krajów realizowało na szeroką s</w:t>
            </w:r>
            <w:r w:rsidR="000443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kalę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różnego rodzaju programy pomocowe aby zmniejszyć skutki  </w:t>
            </w:r>
            <w:r w:rsidR="000443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pandemii.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Globalny charakter pandemii wpłynął na zmiany w układzie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sił i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warunków funkcjonowania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łańcucha dostaw.  </w:t>
            </w:r>
          </w:p>
        </w:tc>
      </w:tr>
      <w:tr w:rsidR="009D2629" w:rsidRPr="009D2629" w14:paraId="114B961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F2CA22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3E55B73E" w14:textId="77777777" w:rsidR="0004431F" w:rsidRDefault="0004431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Wykład pozwoli studento</w:t>
            </w:r>
            <w:r w:rsidR="00222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SDNS </w:t>
            </w:r>
            <w:r w:rsidR="00222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zrozumieć obecne  tendencje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zmia</w:t>
            </w:r>
            <w:r w:rsidR="00222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w funkcjonowaniu gospodarki światowej wywołane przez </w:t>
            </w:r>
            <w:r w:rsidR="0073626A" w:rsidRPr="00736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COVID-19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73626A" w:rsidRPr="00736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Umożliwi p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oszerzenie wiedzy na temat wpływu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pandemii na procesy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globalizacji i 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charakter 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międzynarodowych powiązań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handlowych i finansowych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79638FC6" w14:textId="77777777" w:rsidR="0004431F" w:rsidRDefault="0073626A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="000443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Zdobyta wiedza i umiejętności pozwolą na prowadzenie samodzielnych badań naukowych i będą stanowiły inspiracje do nowego spojrzenia na  proce</w:t>
            </w:r>
            <w:r w:rsidR="004E3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sy globalizacji,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E3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rosnącą</w:t>
            </w:r>
            <w:r w:rsidR="000443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rolę Chin w globalnej gospodarce oraz </w:t>
            </w:r>
            <w:r w:rsidR="009D07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pozycję USA i Europy w nowej rzeczywistości </w:t>
            </w:r>
            <w:r w:rsidR="000443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7B8F9F5A" w14:textId="77777777" w:rsidR="009D2629" w:rsidRPr="009D2629" w:rsidRDefault="009D0750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St</w:t>
            </w:r>
            <w:r w:rsidR="009D2629"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ude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będzie mógł 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wyciągnąć wnios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ki, czy 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auka ekonomii i </w:t>
            </w:r>
            <w:r w:rsidR="004C09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finansów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jest gotowa 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sprostać 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obecnym 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wyzwaniom 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 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wyt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czyć kierunku rozwoju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 </w:t>
            </w:r>
            <w:r w:rsidR="004C09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świecie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po pandemii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4FE14CC9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14:paraId="6F0C0724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1BC88B8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779D77DB" w14:textId="77777777" w:rsidR="009D2629" w:rsidRPr="009D2629" w:rsidRDefault="004C09C6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Efekty kształcenia będą zweryfikowane w formie końcowego eseju </w:t>
            </w:r>
          </w:p>
        </w:tc>
      </w:tr>
      <w:tr w:rsidR="009D2629" w:rsidRPr="009D2629" w14:paraId="1CC2341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B7AD03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192834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fakultatywny</w:t>
            </w:r>
          </w:p>
        </w:tc>
      </w:tr>
      <w:tr w:rsidR="009D2629" w:rsidRPr="009D2629" w14:paraId="27C716D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154804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1C96F7F" w14:textId="77777777" w:rsidR="009D2629" w:rsidRPr="009D2629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="004C09C6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C09C6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  <w:proofErr w:type="spellEnd"/>
            <w:r w:rsidR="004C09C6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II</w:t>
            </w:r>
          </w:p>
        </w:tc>
      </w:tr>
      <w:tr w:rsidR="009D2629" w:rsidRPr="009D2629" w14:paraId="761F1B4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BC4A07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14D861E" w14:textId="77777777" w:rsidR="009D2629" w:rsidRPr="009D2629" w:rsidRDefault="0073626A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pierwszy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2020/2021</w:t>
            </w:r>
          </w:p>
        </w:tc>
      </w:tr>
      <w:tr w:rsidR="009D2629" w:rsidRPr="009D2629" w14:paraId="5380DCD9" w14:textId="77777777" w:rsidTr="004C09C6">
        <w:trPr>
          <w:trHeight w:val="1068"/>
        </w:trPr>
        <w:tc>
          <w:tcPr>
            <w:tcW w:w="1893" w:type="pct"/>
            <w:shd w:val="clear" w:color="auto" w:fill="auto"/>
          </w:tcPr>
          <w:p w14:paraId="2265EEE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3B8AB650" w14:textId="77777777" w:rsidR="009D2629" w:rsidRPr="009D2629" w:rsidRDefault="004C09C6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</w:t>
            </w:r>
            <w:r w:rsidR="00736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dr.</w:t>
            </w:r>
            <w:r w:rsidR="00736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hab.</w:t>
            </w:r>
            <w:r w:rsidR="00736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Barbara Liberska</w:t>
            </w:r>
          </w:p>
        </w:tc>
      </w:tr>
      <w:tr w:rsidR="009D2629" w:rsidRPr="009D2629" w14:paraId="42BAEB0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1A55D1B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0FF19A58" w14:textId="77777777" w:rsidR="009D2629" w:rsidRPr="009D2629" w:rsidRDefault="004C09C6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hab. Barbara Liberska</w:t>
            </w:r>
          </w:p>
        </w:tc>
      </w:tr>
      <w:tr w:rsidR="009D2629" w:rsidRPr="009D2629" w14:paraId="52EFB90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7D722D8" w14:textId="77777777" w:rsidR="009D2629" w:rsidRPr="004C09C6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Sposób realizacji</w:t>
            </w:r>
          </w:p>
        </w:tc>
        <w:tc>
          <w:tcPr>
            <w:tcW w:w="3107" w:type="pct"/>
            <w:shd w:val="clear" w:color="auto" w:fill="auto"/>
          </w:tcPr>
          <w:p w14:paraId="33606DE5" w14:textId="77777777" w:rsidR="009D2629" w:rsidRPr="009D2629" w:rsidRDefault="00EC519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  <w:r w:rsidRPr="00F879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Wykład</w:t>
            </w:r>
            <w:r w:rsidR="00F879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p</w:t>
            </w:r>
            <w:r w:rsidR="004C09C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rezentacje oraz pomoce multimedialne filmy i dokumenty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  <w:p w14:paraId="1564B13A" w14:textId="77777777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74C7B6E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19A8C99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110ACDD" w14:textId="77777777" w:rsidR="009D2629" w:rsidRPr="009D2629" w:rsidRDefault="00D55071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Znajomość</w:t>
            </w:r>
            <w:r w:rsidR="00AD2A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zasad  funkcjonowania globalnych rynków  i ekonomii międzynarodowej </w:t>
            </w:r>
          </w:p>
          <w:p w14:paraId="67C4679C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42EB749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CC0464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67542E83" w14:textId="77777777" w:rsidR="009D2629" w:rsidRPr="009D2629" w:rsidRDefault="00EC519F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</w:t>
            </w:r>
            <w:r w:rsidR="009D2629"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ykład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30 godzin oraz bezpośrednie konsultacje ze studentami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23893DF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31A2509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7D0BA5FA" w14:textId="630DE2FD" w:rsidR="009D2629" w:rsidRPr="00F8792C" w:rsidRDefault="00F8792C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629" w:rsidRPr="009D2629" w14:paraId="69F84BC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DE56A3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45280516" w14:textId="50FAE9D6" w:rsidR="009D2629" w:rsidRPr="0070604E" w:rsidRDefault="00816461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="00EC519F" w:rsidRPr="007060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ECTS</w:t>
            </w:r>
          </w:p>
          <w:p w14:paraId="2B57FFA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496377C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5806A35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5A776DA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14:paraId="32B7CB4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– 30 h</w:t>
            </w:r>
          </w:p>
          <w:p w14:paraId="4FFE7AE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70BD990D" w14:textId="77777777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do zajęć - 30 h</w:t>
            </w:r>
          </w:p>
          <w:p w14:paraId="34A57D36" w14:textId="77777777" w:rsidR="009D2629" w:rsidRPr="009D2629" w:rsidRDefault="00EC519F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eseju 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30 h</w:t>
            </w:r>
          </w:p>
          <w:p w14:paraId="4BC15343" w14:textId="77777777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lektura wskazanych przez prowadzącego publikacji – 15 h</w:t>
            </w:r>
          </w:p>
          <w:p w14:paraId="52A41897" w14:textId="77777777" w:rsidR="009D2629" w:rsidRPr="00F8792C" w:rsidRDefault="009D2629" w:rsidP="00F8792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prezentacji – 15 h</w:t>
            </w:r>
          </w:p>
          <w:p w14:paraId="2D70546C" w14:textId="77777777" w:rsidR="009D2629" w:rsidRPr="00BD748B" w:rsidRDefault="009D2629" w:rsidP="008164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70B7A7E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7F7884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E34DED8" w14:textId="1948CC9F" w:rsidR="009D2629" w:rsidRPr="00BD748B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</w:t>
            </w:r>
            <w:r w:rsidRPr="00BD74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tosowane 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sposoby pracy ze studentami</w:t>
            </w:r>
            <w:r w:rsidR="008164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14:paraId="0D55DB64" w14:textId="77777777" w:rsidR="009D2629" w:rsidRPr="009D2629" w:rsidRDefault="00AD2A9D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metody podające - 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nformacyjny,</w:t>
            </w:r>
          </w:p>
          <w:p w14:paraId="31CE336A" w14:textId="77777777" w:rsidR="009D2629" w:rsidRPr="009D2629" w:rsidRDefault="00AD2A9D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problemowe -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problemowy, wykład konwersatoryjny),</w:t>
            </w:r>
          </w:p>
          <w:p w14:paraId="4E974A2A" w14:textId="77777777" w:rsidR="009D2629" w:rsidRP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etody aktywizujące -, dyskusja dydaktyczna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14:paraId="1D05133D" w14:textId="77777777" w:rsidR="009D2629" w:rsidRPr="00AD2A9D" w:rsidRDefault="009D2629" w:rsidP="00AD2A9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metody eksponujące 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film, dokumenty 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14:paraId="66BFC6CD" w14:textId="77777777" w:rsidR="009D2629" w:rsidRP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aktyczne – prezentacja eseju </w:t>
            </w:r>
          </w:p>
          <w:p w14:paraId="663A96CA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362C84F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0B272E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68EE3A11" w14:textId="77777777" w:rsidR="009D2629" w:rsidRDefault="00AD2A9D" w:rsidP="00F879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Warunki zaliczeni</w:t>
            </w:r>
            <w:r w:rsidR="00F8792C">
              <w:rPr>
                <w:rFonts w:ascii="Times New Roman" w:hAnsi="Times New Roman" w:cs="Times New Roman"/>
                <w:i/>
                <w:sz w:val="24"/>
                <w:szCs w:val="24"/>
              </w:rPr>
              <w:t>a: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6368295" w14:textId="77777777" w:rsidR="00F8792C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AD2A9D"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becność na wykładach</w:t>
            </w:r>
          </w:p>
          <w:p w14:paraId="443C50E4" w14:textId="77777777" w:rsidR="00F8792C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AD2A9D"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dział w dyskusji</w:t>
            </w:r>
          </w:p>
          <w:p w14:paraId="58F80E99" w14:textId="77777777" w:rsidR="009D2629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AD2A9D"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łożenie końcowego eseju </w:t>
            </w:r>
          </w:p>
          <w:p w14:paraId="3F54E045" w14:textId="77777777" w:rsidR="00F8792C" w:rsidRPr="0070604E" w:rsidRDefault="00F8792C" w:rsidP="00F879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04E">
              <w:rPr>
                <w:rFonts w:ascii="Times New Roman" w:hAnsi="Times New Roman" w:cs="Times New Roman"/>
                <w:b/>
                <w:sz w:val="24"/>
                <w:szCs w:val="24"/>
              </w:rPr>
              <w:t>Egzamin / zaliczenie na ocen. Standardowa skala ocen.</w:t>
            </w:r>
          </w:p>
        </w:tc>
      </w:tr>
      <w:tr w:rsidR="009D2629" w:rsidRPr="009D2629" w14:paraId="722FA86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4F6DA84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6D29D66A" w14:textId="77777777" w:rsidR="00F4436D" w:rsidRDefault="001F59E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Wykład </w:t>
            </w:r>
          </w:p>
          <w:p w14:paraId="79137FE3" w14:textId="77777777" w:rsidR="001F59E4" w:rsidRDefault="001F59E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GLOBALNA GOSPODARKA PO PANDEMII</w:t>
            </w:r>
          </w:p>
          <w:p w14:paraId="7C1E3081" w14:textId="77777777" w:rsidR="001F59E4" w:rsidRDefault="00AD2A9D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będzie realizowany w 7 blokach tematycznych</w:t>
            </w:r>
            <w:r w:rsidR="00566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D37CD9C" w14:textId="3131A0EF" w:rsidR="001F59E4" w:rsidRDefault="001F59E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 Wpływ </w:t>
            </w:r>
            <w:proofErr w:type="spellStart"/>
            <w:r w:rsidR="003C7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ovid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19 na </w:t>
            </w:r>
            <w:r w:rsidR="00F443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światową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gospodarkę  (zakres, skala, sektory, kraje)</w:t>
            </w:r>
          </w:p>
          <w:p w14:paraId="50D7A02E" w14:textId="77777777" w:rsidR="001F59E4" w:rsidRDefault="001F59E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II. </w:t>
            </w:r>
            <w:r w:rsidR="00F443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Przyszłość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globalizacji</w:t>
            </w:r>
            <w:r w:rsidR="003C7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Jaka globalizacja po pandemii?</w:t>
            </w:r>
          </w:p>
          <w:p w14:paraId="7B28DBA0" w14:textId="57F7CEB5" w:rsidR="001F59E4" w:rsidRDefault="001F59E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III . USA w czasie pandemii </w:t>
            </w:r>
            <w:r w:rsidR="000A5E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 amerykańska perspektywa</w:t>
            </w:r>
            <w:r w:rsidR="003C7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697E7DF0" w14:textId="77777777" w:rsidR="000A5E47" w:rsidRDefault="00724DF2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IV. Rola  Chin </w:t>
            </w:r>
            <w:r w:rsidR="000A5E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 nowej strukturze globalnej gospodarki</w:t>
            </w:r>
            <w:r w:rsidR="003C7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4B240EC" w14:textId="77777777" w:rsidR="000A5E47" w:rsidRDefault="00724DF2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V. Stosunki USA –Chin  - </w:t>
            </w:r>
            <w:r w:rsidR="000A5E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66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czy </w:t>
            </w:r>
            <w:r w:rsidR="000A5E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nowa zimna wojna ? </w:t>
            </w:r>
          </w:p>
          <w:p w14:paraId="35716451" w14:textId="77777777" w:rsidR="000A5E47" w:rsidRDefault="000A5E47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VI . Unia Europejska w walce z </w:t>
            </w:r>
            <w:r w:rsidR="00724D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kryzysem wywołanym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pandemią</w:t>
            </w:r>
            <w:r w:rsidR="003C7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A22554F" w14:textId="77777777" w:rsidR="009D2629" w:rsidRPr="009D2629" w:rsidRDefault="00724DF2" w:rsidP="003C72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VII . Świat</w:t>
            </w:r>
            <w:r w:rsidR="000A5E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po pandemii</w:t>
            </w:r>
            <w:r w:rsidR="003C7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D2629" w:rsidRPr="009D2629" w14:paraId="00BDE84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95BE55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457ADCF4" w14:textId="77777777" w:rsid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 (obowiązkowa dla wszystkich studentów);</w:t>
            </w:r>
          </w:p>
          <w:p w14:paraId="157B5103" w14:textId="77777777" w:rsidR="000A5E47" w:rsidRDefault="000A5E47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36DFA7CC" w14:textId="77777777" w:rsidR="000A5E47" w:rsidRPr="00F65CDC" w:rsidRDefault="00727013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Jinghan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Zeng, Chinese views on</w:t>
            </w:r>
            <w:r w:rsidR="00F65CDC" w:rsidRPr="00F65C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global economic governance , Third World Quarterly 2019</w:t>
            </w:r>
          </w:p>
          <w:p w14:paraId="3D35106E" w14:textId="77777777" w:rsidR="00F65CDC" w:rsidRDefault="00F65CD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Stefan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Lehne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, How EU can survive in geopolitical age, Carnegie Europe, February 2020</w:t>
            </w:r>
          </w:p>
          <w:p w14:paraId="37C42534" w14:textId="77777777" w:rsidR="00F65CDC" w:rsidRDefault="00F65CD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Kurt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Campell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, Rush Doshi, The Corona Virus Could Reshape Global Order, March 2020</w:t>
            </w:r>
          </w:p>
          <w:p w14:paraId="7AD3FC2D" w14:textId="77777777" w:rsidR="00F65CDC" w:rsidRPr="00F65CDC" w:rsidRDefault="00AC1DDD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The Economist ,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The new world disorder , Special report June 20, 20020 </w:t>
            </w:r>
            <w:proofErr w:type="spellStart"/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oraz</w:t>
            </w:r>
            <w:proofErr w:type="spellEnd"/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r w:rsidR="00F65C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F65C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biezące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artykuły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</w:p>
          <w:p w14:paraId="317E44B5" w14:textId="77777777" w:rsidR="000A5E47" w:rsidRPr="00F65CDC" w:rsidRDefault="000A5E47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541E9F0E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 (dodatkowa dla studentów, którzy chcą rozszerzyć swoją wiedzę w tematyce poruszanej w ramach modułu)</w:t>
            </w:r>
          </w:p>
          <w:p w14:paraId="35C8CAFB" w14:textId="77777777" w:rsidR="009D2629" w:rsidRDefault="00F65CD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F65C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China and the World . Inside the Dynamics of Changing relationship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Mckinsey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Global Institute July 2019</w:t>
            </w:r>
          </w:p>
          <w:p w14:paraId="7D15569D" w14:textId="588FEBDE" w:rsidR="00F65CDC" w:rsidRPr="009D2629" w:rsidRDefault="00F65CDC" w:rsidP="0081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Digital globalization, New era of global flows,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Mckinsey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Global Institute March 2019</w:t>
            </w:r>
            <w:r w:rsidR="009D2629"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. </w:t>
            </w:r>
          </w:p>
          <w:p w14:paraId="36A8B1E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10849ADA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FC42B" w14:textId="77777777" w:rsidR="00070CCE" w:rsidRDefault="00070CCE" w:rsidP="009D2629">
      <w:pPr>
        <w:spacing w:after="0" w:line="240" w:lineRule="auto"/>
      </w:pPr>
      <w:r>
        <w:separator/>
      </w:r>
    </w:p>
  </w:endnote>
  <w:endnote w:type="continuationSeparator" w:id="0">
    <w:p w14:paraId="45FF2509" w14:textId="77777777" w:rsidR="00070CCE" w:rsidRDefault="00070CCE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B175D" w14:textId="77777777" w:rsidR="00070CCE" w:rsidRDefault="00070CCE" w:rsidP="009D2629">
      <w:pPr>
        <w:spacing w:after="0" w:line="240" w:lineRule="auto"/>
      </w:pPr>
      <w:r>
        <w:separator/>
      </w:r>
    </w:p>
  </w:footnote>
  <w:footnote w:type="continuationSeparator" w:id="0">
    <w:p w14:paraId="68B2CE6A" w14:textId="77777777" w:rsidR="00070CCE" w:rsidRDefault="00070CCE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35DF"/>
    <w:multiLevelType w:val="hybridMultilevel"/>
    <w:tmpl w:val="B0B0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29"/>
    <w:rsid w:val="00042780"/>
    <w:rsid w:val="0004431F"/>
    <w:rsid w:val="00070CCE"/>
    <w:rsid w:val="000A5E47"/>
    <w:rsid w:val="000F2145"/>
    <w:rsid w:val="001324E4"/>
    <w:rsid w:val="001C313B"/>
    <w:rsid w:val="001F59E4"/>
    <w:rsid w:val="00212160"/>
    <w:rsid w:val="00222B6C"/>
    <w:rsid w:val="00243DF6"/>
    <w:rsid w:val="00267253"/>
    <w:rsid w:val="002D6077"/>
    <w:rsid w:val="0039483B"/>
    <w:rsid w:val="003C72F5"/>
    <w:rsid w:val="003D7F42"/>
    <w:rsid w:val="003E6F06"/>
    <w:rsid w:val="003F3B24"/>
    <w:rsid w:val="00423876"/>
    <w:rsid w:val="004B665A"/>
    <w:rsid w:val="004C09C6"/>
    <w:rsid w:val="004E3875"/>
    <w:rsid w:val="005127BB"/>
    <w:rsid w:val="00566C43"/>
    <w:rsid w:val="0057135F"/>
    <w:rsid w:val="00573862"/>
    <w:rsid w:val="006F0BBD"/>
    <w:rsid w:val="0070604E"/>
    <w:rsid w:val="00724DF2"/>
    <w:rsid w:val="00727013"/>
    <w:rsid w:val="0073626A"/>
    <w:rsid w:val="00756206"/>
    <w:rsid w:val="00777F78"/>
    <w:rsid w:val="00816461"/>
    <w:rsid w:val="008554F0"/>
    <w:rsid w:val="009A733E"/>
    <w:rsid w:val="009B55CC"/>
    <w:rsid w:val="009C6A3D"/>
    <w:rsid w:val="009D0750"/>
    <w:rsid w:val="009D2629"/>
    <w:rsid w:val="009F247A"/>
    <w:rsid w:val="00A23B8E"/>
    <w:rsid w:val="00AC1DDD"/>
    <w:rsid w:val="00AD2A9D"/>
    <w:rsid w:val="00BD748B"/>
    <w:rsid w:val="00CF19D1"/>
    <w:rsid w:val="00D55071"/>
    <w:rsid w:val="00DD3B73"/>
    <w:rsid w:val="00EB27E9"/>
    <w:rsid w:val="00EC519F"/>
    <w:rsid w:val="00F4436D"/>
    <w:rsid w:val="00F65CDC"/>
    <w:rsid w:val="00F8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1B71"/>
  <w15:docId w15:val="{09CD82F5-68B8-442D-ADC6-33008043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JM</cp:lastModifiedBy>
  <cp:revision>2</cp:revision>
  <dcterms:created xsi:type="dcterms:W3CDTF">2020-09-18T06:21:00Z</dcterms:created>
  <dcterms:modified xsi:type="dcterms:W3CDTF">2020-09-18T06:21:00Z</dcterms:modified>
</cp:coreProperties>
</file>